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A33" w:rsidRPr="005E0A33" w:rsidRDefault="005E0A33" w:rsidP="0040031D">
      <w:pPr>
        <w:spacing w:after="0" w:line="240" w:lineRule="auto"/>
        <w:jc w:val="both"/>
        <w:rPr>
          <w:rFonts w:cstheme="minorHAnsi"/>
        </w:rPr>
      </w:pPr>
    </w:p>
    <w:p w:rsidR="005E0A33" w:rsidRPr="005E0A33" w:rsidRDefault="00A3238E" w:rsidP="005E0A33">
      <w:pPr>
        <w:spacing w:after="0" w:line="240" w:lineRule="auto"/>
        <w:rPr>
          <w:rFonts w:cstheme="minorHAnsi"/>
        </w:rPr>
      </w:pPr>
      <w:r w:rsidRPr="005E0A33">
        <w:rPr>
          <w:rFonts w:cstheme="minorHAnsi"/>
        </w:rPr>
        <w:t xml:space="preserve">Réunion </w:t>
      </w:r>
      <w:r w:rsidR="005E0A33" w:rsidRPr="005E0A33">
        <w:rPr>
          <w:rFonts w:cstheme="minorHAnsi"/>
        </w:rPr>
        <w:t xml:space="preserve">organisée </w:t>
      </w:r>
      <w:r w:rsidRPr="005E0A33">
        <w:rPr>
          <w:rFonts w:cstheme="minorHAnsi"/>
        </w:rPr>
        <w:t xml:space="preserve">par </w:t>
      </w:r>
      <w:r w:rsidR="005E0A33" w:rsidRPr="005E0A33">
        <w:rPr>
          <w:rFonts w:cstheme="minorHAnsi"/>
        </w:rPr>
        <w:t xml:space="preserve">les animatrices du comité local Culture et Santé du Rhône : </w:t>
      </w:r>
    </w:p>
    <w:p w:rsidR="005E0A33" w:rsidRPr="005E0A33" w:rsidRDefault="005E0A33" w:rsidP="005E0A33">
      <w:pPr>
        <w:spacing w:after="0" w:line="240" w:lineRule="auto"/>
        <w:rPr>
          <w:rFonts w:cstheme="minorHAnsi"/>
        </w:rPr>
      </w:pPr>
    </w:p>
    <w:p w:rsidR="005E0A33" w:rsidRPr="005E0A33" w:rsidRDefault="005E0A33" w:rsidP="005E0A33">
      <w:pPr>
        <w:pStyle w:val="Paragraphedeliste"/>
        <w:numPr>
          <w:ilvl w:val="0"/>
          <w:numId w:val="2"/>
        </w:numPr>
        <w:spacing w:after="0" w:line="240" w:lineRule="auto"/>
        <w:rPr>
          <w:rFonts w:cstheme="minorHAnsi"/>
          <w:bCs/>
        </w:rPr>
      </w:pPr>
      <w:r w:rsidRPr="005E0A33">
        <w:rPr>
          <w:rFonts w:cstheme="minorHAnsi"/>
          <w:b/>
        </w:rPr>
        <w:t>Hélène Béranger</w:t>
      </w:r>
      <w:r w:rsidRPr="005E0A33">
        <w:rPr>
          <w:rFonts w:cstheme="minorHAnsi"/>
        </w:rPr>
        <w:t xml:space="preserve">, </w:t>
      </w:r>
      <w:r w:rsidRPr="005E0A33">
        <w:rPr>
          <w:rFonts w:cstheme="minorHAnsi"/>
          <w:bCs/>
        </w:rPr>
        <w:t>c</w:t>
      </w:r>
      <w:r w:rsidRPr="005E0A33">
        <w:rPr>
          <w:rFonts w:cstheme="minorHAnsi"/>
          <w14:ligatures w14:val="standardContextual"/>
        </w:rPr>
        <w:t>hargée des relations avec les publics &amp; de la coordination de l'accueil à La Machinerie — Vénissieux</w:t>
      </w:r>
    </w:p>
    <w:p w:rsidR="005E0A33" w:rsidRPr="005E0A33" w:rsidRDefault="00A3238E" w:rsidP="005E0A33">
      <w:pPr>
        <w:pStyle w:val="Paragraphedeliste"/>
        <w:numPr>
          <w:ilvl w:val="0"/>
          <w:numId w:val="2"/>
        </w:numPr>
        <w:spacing w:after="0" w:line="240" w:lineRule="auto"/>
        <w:rPr>
          <w:rFonts w:cstheme="minorHAnsi"/>
          <w:bCs/>
        </w:rPr>
      </w:pPr>
      <w:r w:rsidRPr="005E0A33">
        <w:rPr>
          <w:rFonts w:cstheme="minorHAnsi"/>
          <w:b/>
        </w:rPr>
        <w:t>Marion Duffoux</w:t>
      </w:r>
      <w:r w:rsidR="005E0A33" w:rsidRPr="005E0A33">
        <w:rPr>
          <w:rFonts w:cstheme="minorHAnsi"/>
        </w:rPr>
        <w:t xml:space="preserve">, chargée des projets Culture et santé &amp; Culture </w:t>
      </w:r>
      <w:r w:rsidR="009118BA">
        <w:rPr>
          <w:rFonts w:cstheme="minorHAnsi"/>
        </w:rPr>
        <w:t>et justice au Musée des Beaux-Art</w:t>
      </w:r>
      <w:r w:rsidR="005E0A33" w:rsidRPr="005E0A33">
        <w:rPr>
          <w:rFonts w:cstheme="minorHAnsi"/>
        </w:rPr>
        <w:t>s de Lyon</w:t>
      </w:r>
    </w:p>
    <w:p w:rsidR="005E0A33" w:rsidRPr="005E0A33" w:rsidRDefault="005E0A33" w:rsidP="005E0A33">
      <w:pPr>
        <w:pStyle w:val="NormalWeb"/>
        <w:numPr>
          <w:ilvl w:val="0"/>
          <w:numId w:val="2"/>
        </w:numPr>
        <w:rPr>
          <w:rFonts w:asciiTheme="minorHAnsi" w:hAnsiTheme="minorHAnsi" w:cstheme="minorHAnsi"/>
          <w:sz w:val="22"/>
          <w:szCs w:val="22"/>
        </w:rPr>
      </w:pPr>
      <w:r w:rsidRPr="005E0A33">
        <w:rPr>
          <w:rFonts w:asciiTheme="minorHAnsi" w:hAnsiTheme="minorHAnsi" w:cstheme="minorHAnsi"/>
          <w:b/>
          <w:sz w:val="22"/>
          <w:szCs w:val="22"/>
        </w:rPr>
        <w:t>Julia Lemery</w:t>
      </w:r>
      <w:r w:rsidRPr="005E0A33">
        <w:rPr>
          <w:rFonts w:asciiTheme="minorHAnsi" w:hAnsiTheme="minorHAnsi" w:cstheme="minorHAnsi"/>
          <w:sz w:val="22"/>
          <w:szCs w:val="22"/>
        </w:rPr>
        <w:t xml:space="preserve">, </w:t>
      </w:r>
      <w:r w:rsidRPr="005E0A33">
        <w:rPr>
          <w:rFonts w:asciiTheme="minorHAnsi" w:hAnsiTheme="minorHAnsi" w:cstheme="minorHAnsi"/>
          <w:bCs/>
          <w:sz w:val="22"/>
          <w:szCs w:val="22"/>
        </w:rPr>
        <w:t>chargée de développement</w:t>
      </w:r>
      <w:r w:rsidRPr="005E0A33">
        <w:rPr>
          <w:rFonts w:asciiTheme="minorHAnsi" w:hAnsiTheme="minorHAnsi" w:cstheme="minorHAnsi"/>
          <w:sz w:val="22"/>
          <w:szCs w:val="22"/>
        </w:rPr>
        <w:t> </w:t>
      </w:r>
      <w:r w:rsidRPr="005E0A33">
        <w:rPr>
          <w:rFonts w:asciiTheme="minorHAnsi" w:hAnsiTheme="minorHAnsi" w:cstheme="minorHAnsi"/>
          <w:bCs/>
          <w:sz w:val="22"/>
          <w:szCs w:val="22"/>
        </w:rPr>
        <w:t>ARTCHIPEL - pôle-ressources culture</w:t>
      </w:r>
      <w:r w:rsidRPr="005E0A33">
        <w:rPr>
          <w:rFonts w:asciiTheme="minorHAnsi" w:hAnsiTheme="minorHAnsi" w:cstheme="minorHAnsi"/>
          <w:sz w:val="22"/>
          <w:szCs w:val="22"/>
        </w:rPr>
        <w:t>  à la Fondation OVE</w:t>
      </w:r>
    </w:p>
    <w:p w:rsidR="005E0A33" w:rsidRPr="005E0A33" w:rsidRDefault="005E0A33" w:rsidP="005E0A33">
      <w:pPr>
        <w:pStyle w:val="NormalWeb"/>
        <w:numPr>
          <w:ilvl w:val="0"/>
          <w:numId w:val="2"/>
        </w:numPr>
        <w:rPr>
          <w:rFonts w:asciiTheme="minorHAnsi" w:eastAsia="Times New Roman" w:hAnsiTheme="minorHAnsi" w:cstheme="minorHAnsi"/>
          <w:sz w:val="22"/>
          <w:szCs w:val="22"/>
        </w:rPr>
      </w:pPr>
      <w:r w:rsidRPr="005E0A33">
        <w:rPr>
          <w:rFonts w:asciiTheme="minorHAnsi" w:hAnsiTheme="minorHAnsi" w:cstheme="minorHAnsi"/>
          <w:b/>
          <w:sz w:val="22"/>
          <w:szCs w:val="22"/>
        </w:rPr>
        <w:t>Claire Leroy</w:t>
      </w:r>
      <w:r w:rsidRPr="005E0A33">
        <w:rPr>
          <w:rFonts w:asciiTheme="minorHAnsi" w:hAnsiTheme="minorHAnsi" w:cstheme="minorHAnsi"/>
          <w:sz w:val="22"/>
          <w:szCs w:val="22"/>
        </w:rPr>
        <w:t>, s</w:t>
      </w:r>
      <w:r w:rsidRPr="005E0A33">
        <w:rPr>
          <w:rFonts w:asciiTheme="minorHAnsi" w:eastAsia="Times New Roman" w:hAnsiTheme="minorHAnsi" w:cstheme="minorHAnsi"/>
          <w:sz w:val="22"/>
          <w:szCs w:val="22"/>
        </w:rPr>
        <w:t>ecrétaire générale à La Machinerie — Vénissieux</w:t>
      </w:r>
    </w:p>
    <w:p w:rsidR="005E0A33" w:rsidRPr="005E0A33" w:rsidRDefault="005E0A33" w:rsidP="005E0A33">
      <w:pPr>
        <w:pStyle w:val="NormalWeb"/>
        <w:numPr>
          <w:ilvl w:val="0"/>
          <w:numId w:val="2"/>
        </w:numPr>
        <w:rPr>
          <w:rFonts w:asciiTheme="minorHAnsi" w:eastAsia="Times New Roman" w:hAnsiTheme="minorHAnsi" w:cstheme="minorHAnsi"/>
          <w:sz w:val="22"/>
          <w:szCs w:val="22"/>
        </w:rPr>
      </w:pPr>
      <w:r w:rsidRPr="005E0A33">
        <w:rPr>
          <w:rFonts w:asciiTheme="minorHAnsi" w:eastAsia="Times New Roman" w:hAnsiTheme="minorHAnsi" w:cstheme="minorHAnsi"/>
          <w:b/>
          <w:sz w:val="22"/>
          <w:szCs w:val="22"/>
        </w:rPr>
        <w:t xml:space="preserve">Coline </w:t>
      </w:r>
      <w:proofErr w:type="spellStart"/>
      <w:r w:rsidRPr="005E0A33">
        <w:rPr>
          <w:rFonts w:asciiTheme="minorHAnsi" w:eastAsia="Times New Roman" w:hAnsiTheme="minorHAnsi" w:cstheme="minorHAnsi"/>
          <w:b/>
          <w:sz w:val="22"/>
          <w:szCs w:val="22"/>
        </w:rPr>
        <w:t>Rogé</w:t>
      </w:r>
      <w:proofErr w:type="spellEnd"/>
      <w:r w:rsidRPr="005E0A33">
        <w:rPr>
          <w:rFonts w:asciiTheme="minorHAnsi" w:eastAsia="Times New Roman" w:hAnsiTheme="minorHAnsi" w:cstheme="minorHAnsi"/>
          <w:sz w:val="22"/>
          <w:szCs w:val="22"/>
        </w:rPr>
        <w:t>, cheffe de projet Culture à la Ferme du Vinatier</w:t>
      </w:r>
    </w:p>
    <w:p w:rsidR="005E0A33" w:rsidRPr="005E0A33" w:rsidRDefault="005E0A33" w:rsidP="005E0A33">
      <w:pPr>
        <w:pStyle w:val="NormalWeb"/>
        <w:rPr>
          <w:rFonts w:asciiTheme="minorHAnsi" w:eastAsia="Times New Roman" w:hAnsiTheme="minorHAnsi" w:cstheme="minorHAnsi"/>
          <w:sz w:val="22"/>
          <w:szCs w:val="22"/>
        </w:rPr>
      </w:pPr>
    </w:p>
    <w:p w:rsidR="005E0A33" w:rsidRPr="005E0A33" w:rsidRDefault="005E0A33" w:rsidP="005E0A33">
      <w:pPr>
        <w:pStyle w:val="NormalWeb"/>
        <w:rPr>
          <w:rFonts w:asciiTheme="minorHAnsi" w:eastAsia="Times New Roman" w:hAnsiTheme="minorHAnsi" w:cstheme="minorHAnsi"/>
          <w:sz w:val="22"/>
          <w:szCs w:val="22"/>
        </w:rPr>
      </w:pPr>
      <w:r w:rsidRPr="005E0A33">
        <w:rPr>
          <w:rFonts w:asciiTheme="minorHAnsi" w:eastAsia="Times New Roman" w:hAnsiTheme="minorHAnsi" w:cstheme="minorHAnsi"/>
          <w:sz w:val="22"/>
          <w:szCs w:val="22"/>
        </w:rPr>
        <w:t>A noter que dès la prochaine réunion, nous accueillerons dans ce groupe d’animation du comité local Culture et Santé du Rhône</w:t>
      </w:r>
      <w:r w:rsidRPr="005E0A33">
        <w:rPr>
          <w:rFonts w:asciiTheme="minorHAnsi" w:eastAsia="Times New Roman" w:hAnsiTheme="minorHAnsi" w:cstheme="minorHAnsi"/>
          <w:b/>
          <w:sz w:val="22"/>
          <w:szCs w:val="22"/>
        </w:rPr>
        <w:t xml:space="preserve"> Véronique Manillier</w:t>
      </w:r>
      <w:r w:rsidRPr="005E0A33">
        <w:rPr>
          <w:rFonts w:asciiTheme="minorHAnsi" w:eastAsia="Times New Roman" w:hAnsiTheme="minorHAnsi" w:cstheme="minorHAnsi"/>
          <w:sz w:val="22"/>
          <w:szCs w:val="22"/>
        </w:rPr>
        <w:t>, responsable culturelle et animation à l’hôpital de l’Arbresle. Bienvenue à elle !</w:t>
      </w:r>
    </w:p>
    <w:p w:rsidR="005E0A33" w:rsidRPr="005E0A33" w:rsidRDefault="005E0A33" w:rsidP="005E0A33">
      <w:pPr>
        <w:pStyle w:val="NormalWeb"/>
        <w:rPr>
          <w:rFonts w:asciiTheme="minorHAnsi" w:hAnsiTheme="minorHAnsi" w:cstheme="minorHAnsi"/>
          <w:sz w:val="22"/>
          <w:szCs w:val="22"/>
        </w:rPr>
      </w:pPr>
    </w:p>
    <w:p w:rsidR="00A3238E" w:rsidRPr="005E0A33" w:rsidRDefault="005E0A33" w:rsidP="0040031D">
      <w:pPr>
        <w:spacing w:after="0" w:line="240" w:lineRule="auto"/>
        <w:jc w:val="both"/>
        <w:rPr>
          <w:rFonts w:cstheme="minorHAnsi"/>
        </w:rPr>
      </w:pPr>
      <w:r w:rsidRPr="005E0A33">
        <w:rPr>
          <w:rFonts w:cstheme="minorHAnsi"/>
        </w:rPr>
        <w:t>Animation : Marion Duffoux et Julia Lemery</w:t>
      </w:r>
    </w:p>
    <w:p w:rsidR="00F829DE" w:rsidRPr="005E0A33" w:rsidRDefault="005E0A33" w:rsidP="00F829DE">
      <w:pPr>
        <w:spacing w:after="0" w:line="240" w:lineRule="auto"/>
        <w:jc w:val="both"/>
        <w:rPr>
          <w:rFonts w:cstheme="minorHAnsi"/>
        </w:rPr>
      </w:pPr>
      <w:r w:rsidRPr="005E0A33">
        <w:rPr>
          <w:rFonts w:cstheme="minorHAnsi"/>
        </w:rPr>
        <w:t xml:space="preserve">Prises de notes et </w:t>
      </w:r>
      <w:r w:rsidR="00F829DE" w:rsidRPr="005E0A33">
        <w:rPr>
          <w:rFonts w:cstheme="minorHAnsi"/>
        </w:rPr>
        <w:t>compte-rendu</w:t>
      </w:r>
      <w:r w:rsidRPr="005E0A33">
        <w:rPr>
          <w:rFonts w:cstheme="minorHAnsi"/>
        </w:rPr>
        <w:t> :</w:t>
      </w:r>
      <w:r w:rsidR="00F829DE" w:rsidRPr="005E0A33">
        <w:rPr>
          <w:rFonts w:cstheme="minorHAnsi"/>
        </w:rPr>
        <w:t xml:space="preserve"> Claire Leroy, </w:t>
      </w:r>
      <w:r w:rsidRPr="005E0A33">
        <w:rPr>
          <w:rFonts w:cstheme="minorHAnsi"/>
        </w:rPr>
        <w:t xml:space="preserve">Hélène Béranger et Coline </w:t>
      </w:r>
      <w:proofErr w:type="spellStart"/>
      <w:r w:rsidRPr="005E0A33">
        <w:rPr>
          <w:rFonts w:cstheme="minorHAnsi"/>
        </w:rPr>
        <w:t>Rogé</w:t>
      </w:r>
      <w:proofErr w:type="spellEnd"/>
    </w:p>
    <w:p w:rsidR="00A3238E" w:rsidRPr="005E0A33" w:rsidRDefault="00A3238E" w:rsidP="0040031D">
      <w:pPr>
        <w:spacing w:after="0" w:line="240" w:lineRule="auto"/>
        <w:jc w:val="both"/>
        <w:rPr>
          <w:rFonts w:cstheme="minorHAnsi"/>
          <w:b/>
        </w:rPr>
      </w:pPr>
    </w:p>
    <w:p w:rsidR="00A3238E" w:rsidRPr="005E0A33" w:rsidRDefault="00A3238E" w:rsidP="0040031D">
      <w:pPr>
        <w:spacing w:after="0" w:line="240" w:lineRule="auto"/>
        <w:jc w:val="both"/>
        <w:rPr>
          <w:rFonts w:cstheme="minorHAnsi"/>
          <w:b/>
        </w:rPr>
      </w:pPr>
    </w:p>
    <w:p w:rsidR="00962D91" w:rsidRPr="005E0A33" w:rsidRDefault="0040031D" w:rsidP="0040031D">
      <w:pPr>
        <w:spacing w:after="0" w:line="240" w:lineRule="auto"/>
        <w:jc w:val="both"/>
        <w:rPr>
          <w:rFonts w:cstheme="minorHAnsi"/>
          <w:b/>
        </w:rPr>
      </w:pPr>
      <w:r w:rsidRPr="005E0A33">
        <w:rPr>
          <w:rFonts w:cstheme="minorHAnsi"/>
          <w:b/>
        </w:rPr>
        <w:t>Mot d’accueil du lieu accueillant la réunion</w:t>
      </w:r>
    </w:p>
    <w:p w:rsidR="00962D91" w:rsidRPr="005E0A33" w:rsidRDefault="00962D91" w:rsidP="0040031D">
      <w:pPr>
        <w:spacing w:after="0" w:line="240" w:lineRule="auto"/>
        <w:jc w:val="both"/>
        <w:rPr>
          <w:rFonts w:cstheme="minorHAnsi"/>
        </w:rPr>
      </w:pPr>
      <w:r w:rsidRPr="005E0A33">
        <w:rPr>
          <w:rFonts w:cstheme="minorHAnsi"/>
        </w:rPr>
        <w:t xml:space="preserve">Présentation de Noémie </w:t>
      </w:r>
      <w:r w:rsidR="008A1FA1">
        <w:rPr>
          <w:rFonts w:cstheme="minorHAnsi"/>
        </w:rPr>
        <w:t>Chateau</w:t>
      </w:r>
      <w:r w:rsidRPr="005E0A33">
        <w:rPr>
          <w:rFonts w:cstheme="minorHAnsi"/>
        </w:rPr>
        <w:t>, directrice de l’Atrium de Tassin-la-Demi-Lune</w:t>
      </w:r>
    </w:p>
    <w:p w:rsidR="00962D91" w:rsidRPr="005E0A33" w:rsidRDefault="00FB7F6E" w:rsidP="0040031D">
      <w:pPr>
        <w:spacing w:after="0" w:line="240" w:lineRule="auto"/>
        <w:jc w:val="both"/>
        <w:rPr>
          <w:rFonts w:cstheme="minorHAnsi"/>
        </w:rPr>
      </w:pPr>
      <w:r w:rsidRPr="005E0A33">
        <w:rPr>
          <w:rFonts w:cstheme="minorHAnsi"/>
        </w:rPr>
        <w:t>L’Atrium est l’espace culturel de la Ville de Tassin-la-Demi-Lune. Outre sa programmation, l’Atrium propose des a</w:t>
      </w:r>
      <w:r w:rsidR="00962D91" w:rsidRPr="005E0A33">
        <w:rPr>
          <w:rFonts w:cstheme="minorHAnsi"/>
        </w:rPr>
        <w:t>ccueil</w:t>
      </w:r>
      <w:r w:rsidRPr="005E0A33">
        <w:rPr>
          <w:rFonts w:cstheme="minorHAnsi"/>
        </w:rPr>
        <w:t>s</w:t>
      </w:r>
      <w:r w:rsidR="00962D91" w:rsidRPr="005E0A33">
        <w:rPr>
          <w:rFonts w:cstheme="minorHAnsi"/>
        </w:rPr>
        <w:t xml:space="preserve"> de publics spécifiques sur des temps privilégiés (résidences, expositions, séances scolaires…)</w:t>
      </w:r>
    </w:p>
    <w:p w:rsidR="00962D91" w:rsidRPr="005E0A33" w:rsidRDefault="00962D91" w:rsidP="0040031D">
      <w:pPr>
        <w:spacing w:after="0" w:line="240" w:lineRule="auto"/>
        <w:jc w:val="both"/>
        <w:rPr>
          <w:rFonts w:cstheme="minorHAnsi"/>
        </w:rPr>
      </w:pPr>
      <w:r w:rsidRPr="005E0A33">
        <w:rPr>
          <w:rFonts w:cstheme="minorHAnsi"/>
        </w:rPr>
        <w:t xml:space="preserve">Noémie </w:t>
      </w:r>
      <w:r w:rsidR="008A1FA1">
        <w:rPr>
          <w:rFonts w:cstheme="minorHAnsi"/>
        </w:rPr>
        <w:t>Chateau</w:t>
      </w:r>
      <w:r w:rsidR="00A3238E" w:rsidRPr="005E0A33">
        <w:rPr>
          <w:rFonts w:cstheme="minorHAnsi"/>
        </w:rPr>
        <w:t xml:space="preserve"> </w:t>
      </w:r>
      <w:r w:rsidR="000A78CE">
        <w:rPr>
          <w:rFonts w:cstheme="minorHAnsi"/>
        </w:rPr>
        <w:t>met</w:t>
      </w:r>
      <w:r w:rsidRPr="005E0A33">
        <w:rPr>
          <w:rFonts w:cstheme="minorHAnsi"/>
        </w:rPr>
        <w:t xml:space="preserve"> en avant une association qui s’intitulé « Passerelle Ouest » qui propose des sorties dont culturelles, aux enfants en situation de handicap et leurs familles. </w:t>
      </w:r>
    </w:p>
    <w:p w:rsidR="00FB7F6E" w:rsidRPr="005E0A33" w:rsidRDefault="00D02E7E" w:rsidP="0040031D">
      <w:pPr>
        <w:spacing w:after="0" w:line="240" w:lineRule="auto"/>
        <w:jc w:val="both"/>
        <w:rPr>
          <w:rFonts w:cstheme="minorHAnsi"/>
        </w:rPr>
      </w:pPr>
      <w:proofErr w:type="spellStart"/>
      <w:r w:rsidRPr="00D02E7E">
        <w:rPr>
          <w:rFonts w:cstheme="minorHAnsi"/>
        </w:rPr>
        <w:t>Annelise</w:t>
      </w:r>
      <w:proofErr w:type="spellEnd"/>
      <w:r w:rsidR="00FB7F6E" w:rsidRPr="00D02E7E">
        <w:rPr>
          <w:rFonts w:cstheme="minorHAnsi"/>
        </w:rPr>
        <w:t xml:space="preserve"> </w:t>
      </w:r>
      <w:proofErr w:type="spellStart"/>
      <w:r w:rsidRPr="00D02E7E">
        <w:rPr>
          <w:rFonts w:cstheme="minorHAnsi"/>
        </w:rPr>
        <w:t>U</w:t>
      </w:r>
      <w:r>
        <w:rPr>
          <w:rFonts w:cstheme="minorHAnsi"/>
        </w:rPr>
        <w:t>hlrich</w:t>
      </w:r>
      <w:proofErr w:type="spellEnd"/>
      <w:r w:rsidR="00FB7F6E" w:rsidRPr="005E0A33">
        <w:rPr>
          <w:rFonts w:cstheme="minorHAnsi"/>
        </w:rPr>
        <w:t xml:space="preserve"> (</w:t>
      </w:r>
      <w:r>
        <w:rPr>
          <w:rFonts w:cstheme="minorHAnsi"/>
        </w:rPr>
        <w:t>La Passerelle Ouest</w:t>
      </w:r>
      <w:r w:rsidR="00FB7F6E" w:rsidRPr="005E0A33">
        <w:rPr>
          <w:rFonts w:cstheme="minorHAnsi"/>
        </w:rPr>
        <w:t xml:space="preserve">) présente le travail qu’elle a mené pendant 11 mois avec </w:t>
      </w:r>
      <w:r w:rsidR="00AB107F">
        <w:rPr>
          <w:rFonts w:cstheme="minorHAnsi"/>
        </w:rPr>
        <w:t xml:space="preserve">15 </w:t>
      </w:r>
      <w:r w:rsidR="00FB7F6E" w:rsidRPr="005E0A33">
        <w:rPr>
          <w:rFonts w:cstheme="minorHAnsi"/>
        </w:rPr>
        <w:t>jeunes en situation de handicap et qui a abouti à une création présentée à l’Atrium</w:t>
      </w:r>
      <w:r w:rsidR="00AB107F">
        <w:rPr>
          <w:rFonts w:cstheme="minorHAnsi"/>
        </w:rPr>
        <w:t xml:space="preserve"> sur 2 représentations</w:t>
      </w:r>
      <w:r w:rsidR="00FB7F6E" w:rsidRPr="005E0A33">
        <w:rPr>
          <w:rFonts w:cstheme="minorHAnsi"/>
        </w:rPr>
        <w:t xml:space="preserve">. </w:t>
      </w:r>
    </w:p>
    <w:p w:rsidR="00FB7F6E" w:rsidRPr="005E0A33" w:rsidRDefault="00FB7F6E" w:rsidP="0040031D">
      <w:pPr>
        <w:spacing w:after="0" w:line="240" w:lineRule="auto"/>
        <w:jc w:val="both"/>
        <w:rPr>
          <w:rFonts w:cstheme="minorHAnsi"/>
        </w:rPr>
      </w:pPr>
      <w:r w:rsidRPr="005E0A33">
        <w:rPr>
          <w:rFonts w:cstheme="minorHAnsi"/>
        </w:rPr>
        <w:t xml:space="preserve">Visionnage d’un petit film donnant à voir les différentes </w:t>
      </w:r>
      <w:r w:rsidR="00A3238E" w:rsidRPr="005E0A33">
        <w:rPr>
          <w:rFonts w:cstheme="minorHAnsi"/>
        </w:rPr>
        <w:t>é</w:t>
      </w:r>
      <w:r w:rsidRPr="005E0A33">
        <w:rPr>
          <w:rFonts w:cstheme="minorHAnsi"/>
        </w:rPr>
        <w:t xml:space="preserve">tapes de ce projet. </w:t>
      </w:r>
    </w:p>
    <w:p w:rsidR="00FB7F6E" w:rsidRPr="005E0A33" w:rsidRDefault="00FB7F6E" w:rsidP="0040031D">
      <w:pPr>
        <w:spacing w:after="0" w:line="240" w:lineRule="auto"/>
        <w:jc w:val="both"/>
        <w:rPr>
          <w:rFonts w:cstheme="minorHAnsi"/>
        </w:rPr>
      </w:pPr>
    </w:p>
    <w:p w:rsidR="00A3238E" w:rsidRPr="005E0A33" w:rsidRDefault="00FB7F6E" w:rsidP="0040031D">
      <w:pPr>
        <w:spacing w:after="0" w:line="240" w:lineRule="auto"/>
        <w:jc w:val="both"/>
        <w:rPr>
          <w:rFonts w:cstheme="minorHAnsi"/>
        </w:rPr>
      </w:pPr>
      <w:r w:rsidRPr="005E0A33">
        <w:rPr>
          <w:rFonts w:cstheme="minorHAnsi"/>
          <w:b/>
        </w:rPr>
        <w:t>Rappel du fonctionnement du comité local Culture et Santé du Rhône</w:t>
      </w:r>
    </w:p>
    <w:p w:rsidR="00A3238E" w:rsidRPr="005E0A33" w:rsidRDefault="00FB7F6E" w:rsidP="0040031D">
      <w:pPr>
        <w:spacing w:after="0" w:line="240" w:lineRule="auto"/>
        <w:jc w:val="both"/>
        <w:rPr>
          <w:rFonts w:cstheme="minorHAnsi"/>
        </w:rPr>
      </w:pPr>
      <w:r w:rsidRPr="005E0A33">
        <w:rPr>
          <w:rFonts w:cstheme="minorHAnsi"/>
        </w:rPr>
        <w:t xml:space="preserve">Le comité organise chaque année 3 rencontres. </w:t>
      </w:r>
    </w:p>
    <w:p w:rsidR="00A3238E" w:rsidRPr="005E0A33" w:rsidRDefault="00FB7F6E" w:rsidP="0040031D">
      <w:pPr>
        <w:spacing w:after="0" w:line="240" w:lineRule="auto"/>
        <w:jc w:val="both"/>
        <w:rPr>
          <w:rFonts w:cstheme="minorHAnsi"/>
        </w:rPr>
      </w:pPr>
      <w:r w:rsidRPr="005E0A33">
        <w:rPr>
          <w:rFonts w:cstheme="minorHAnsi"/>
        </w:rPr>
        <w:t xml:space="preserve">Ces réunions sont prévues en itinérance, dans des lieux culturels, sanitaires et médico-sociaux, qui donnent à voir la diversité qui est au cœur de la démarche Culture et Santé, avec donc des RV dans des structures situées en milieu rural ou plus urbain. </w:t>
      </w:r>
    </w:p>
    <w:p w:rsidR="00FB7F6E" w:rsidRDefault="00FB7F6E" w:rsidP="0040031D">
      <w:pPr>
        <w:spacing w:after="0" w:line="240" w:lineRule="auto"/>
        <w:jc w:val="both"/>
        <w:rPr>
          <w:rFonts w:cstheme="minorHAnsi"/>
        </w:rPr>
      </w:pPr>
      <w:r w:rsidRPr="005E0A33">
        <w:rPr>
          <w:rFonts w:cstheme="minorHAnsi"/>
        </w:rPr>
        <w:t xml:space="preserve">La date du prochain comité local est le </w:t>
      </w:r>
      <w:r w:rsidRPr="005E0A33">
        <w:rPr>
          <w:rFonts w:cstheme="minorHAnsi"/>
          <w:b/>
        </w:rPr>
        <w:t>28 juin après-midi à l’hôpital de l’Arbresle</w:t>
      </w:r>
      <w:r w:rsidRPr="005E0A33">
        <w:rPr>
          <w:rFonts w:cstheme="minorHAnsi"/>
        </w:rPr>
        <w:t xml:space="preserve">. </w:t>
      </w:r>
      <w:r w:rsidR="00A3238E" w:rsidRPr="005E0A33">
        <w:rPr>
          <w:rFonts w:cstheme="minorHAnsi"/>
        </w:rPr>
        <w:t>Notez dès à présent la date de ce prochain RV!!!</w:t>
      </w:r>
    </w:p>
    <w:p w:rsidR="00AB107F" w:rsidRDefault="00AB107F" w:rsidP="0040031D">
      <w:pPr>
        <w:spacing w:after="0" w:line="240" w:lineRule="auto"/>
        <w:jc w:val="both"/>
        <w:rPr>
          <w:rFonts w:cstheme="minorHAnsi"/>
        </w:rPr>
      </w:pPr>
      <w:r>
        <w:rPr>
          <w:rFonts w:cstheme="minorHAnsi"/>
        </w:rPr>
        <w:t>ODJ : mettre en débat les futures thématiques potentielles des prochains comités locaux, en fonction de nouveaux questionnements des partenaires et point d’</w:t>
      </w:r>
      <w:r w:rsidR="003B0FD5">
        <w:rPr>
          <w:rFonts w:cstheme="minorHAnsi"/>
        </w:rPr>
        <w:t>information sur le prochain</w:t>
      </w:r>
      <w:r>
        <w:rPr>
          <w:rFonts w:cstheme="minorHAnsi"/>
        </w:rPr>
        <w:t xml:space="preserve"> appel à projet Culture et santé 2025.</w:t>
      </w:r>
    </w:p>
    <w:p w:rsidR="00AB107F" w:rsidRPr="005E0A33" w:rsidRDefault="00AB107F" w:rsidP="0040031D">
      <w:pPr>
        <w:spacing w:after="0" w:line="240" w:lineRule="auto"/>
        <w:jc w:val="both"/>
        <w:rPr>
          <w:rFonts w:cstheme="minorHAnsi"/>
        </w:rPr>
      </w:pPr>
      <w:r>
        <w:rPr>
          <w:rFonts w:cstheme="minorHAnsi"/>
        </w:rPr>
        <w:t xml:space="preserve">Au-delà de ces réunions, les animatrices du Comité locale sont des contacts à l’année dans l’aide au montage de projets. </w:t>
      </w:r>
    </w:p>
    <w:p w:rsidR="00336CA8" w:rsidRPr="005E0A33" w:rsidRDefault="00336CA8" w:rsidP="0040031D">
      <w:pPr>
        <w:spacing w:after="0" w:line="240" w:lineRule="auto"/>
        <w:jc w:val="both"/>
        <w:rPr>
          <w:rFonts w:cstheme="minorHAnsi"/>
        </w:rPr>
      </w:pPr>
    </w:p>
    <w:p w:rsidR="00A3238E" w:rsidRPr="005E0A33" w:rsidRDefault="00336CA8" w:rsidP="0040031D">
      <w:pPr>
        <w:spacing w:after="0" w:line="240" w:lineRule="auto"/>
        <w:jc w:val="both"/>
        <w:rPr>
          <w:rFonts w:cstheme="minorHAnsi"/>
        </w:rPr>
      </w:pPr>
      <w:r w:rsidRPr="005E0A33">
        <w:rPr>
          <w:rFonts w:cstheme="minorHAnsi"/>
          <w:b/>
        </w:rPr>
        <w:t xml:space="preserve">Actualité du programme Culture </w:t>
      </w:r>
      <w:r w:rsidR="009426E5" w:rsidRPr="005E0A33">
        <w:rPr>
          <w:rFonts w:cstheme="minorHAnsi"/>
          <w:b/>
        </w:rPr>
        <w:t>&amp;</w:t>
      </w:r>
      <w:r w:rsidRPr="005E0A33">
        <w:rPr>
          <w:rFonts w:cstheme="minorHAnsi"/>
          <w:b/>
        </w:rPr>
        <w:t xml:space="preserve"> Santé</w:t>
      </w:r>
      <w:r w:rsidRPr="005E0A33">
        <w:rPr>
          <w:rFonts w:cstheme="minorHAnsi"/>
        </w:rPr>
        <w:t xml:space="preserve"> </w:t>
      </w:r>
    </w:p>
    <w:p w:rsidR="00336CA8" w:rsidRPr="005E0A33" w:rsidRDefault="00336CA8" w:rsidP="0040031D">
      <w:pPr>
        <w:spacing w:after="0" w:line="240" w:lineRule="auto"/>
        <w:jc w:val="both"/>
        <w:rPr>
          <w:rFonts w:cstheme="minorHAnsi"/>
        </w:rPr>
      </w:pPr>
      <w:r w:rsidRPr="005E0A33">
        <w:rPr>
          <w:rFonts w:cstheme="minorHAnsi"/>
        </w:rPr>
        <w:t>(</w:t>
      </w:r>
      <w:proofErr w:type="gramStart"/>
      <w:r w:rsidRPr="005E0A33">
        <w:rPr>
          <w:rFonts w:cstheme="minorHAnsi"/>
        </w:rPr>
        <w:t>avec</w:t>
      </w:r>
      <w:proofErr w:type="gramEnd"/>
      <w:r w:rsidRPr="005E0A33">
        <w:rPr>
          <w:rFonts w:cstheme="minorHAnsi"/>
        </w:rPr>
        <w:t xml:space="preserve"> Séverine Legrand, directrice de l’association Interstices). </w:t>
      </w:r>
    </w:p>
    <w:p w:rsidR="009426E5" w:rsidRPr="005E0A33" w:rsidRDefault="00A3238E" w:rsidP="0040031D">
      <w:pPr>
        <w:spacing w:after="0" w:line="240" w:lineRule="auto"/>
        <w:jc w:val="both"/>
        <w:rPr>
          <w:rFonts w:cstheme="minorHAnsi"/>
        </w:rPr>
      </w:pPr>
      <w:r w:rsidRPr="005E0A33">
        <w:rPr>
          <w:rFonts w:cstheme="minorHAnsi"/>
        </w:rPr>
        <w:t>Interstices est une a</w:t>
      </w:r>
      <w:r w:rsidR="00336CA8" w:rsidRPr="005E0A33">
        <w:rPr>
          <w:rFonts w:cstheme="minorHAnsi"/>
        </w:rPr>
        <w:t xml:space="preserve">ssociation qui travaille au croisement de la culture et de la santé. </w:t>
      </w:r>
    </w:p>
    <w:p w:rsidR="00A3238E" w:rsidRPr="005E0A33" w:rsidRDefault="00336CA8" w:rsidP="0040031D">
      <w:pPr>
        <w:spacing w:after="0" w:line="240" w:lineRule="auto"/>
        <w:jc w:val="both"/>
        <w:rPr>
          <w:rFonts w:cstheme="minorHAnsi"/>
        </w:rPr>
      </w:pPr>
      <w:r w:rsidRPr="005E0A33">
        <w:rPr>
          <w:rFonts w:cstheme="minorHAnsi"/>
        </w:rPr>
        <w:t xml:space="preserve">C’est une association qui réunit 95 adhérents sur la région Auvergne-Rhône-Alpes (professionnels du monde de la culture et de la santé). </w:t>
      </w:r>
    </w:p>
    <w:p w:rsidR="00336CA8" w:rsidRPr="005E0A33" w:rsidRDefault="00336CA8" w:rsidP="0040031D">
      <w:pPr>
        <w:spacing w:after="0" w:line="240" w:lineRule="auto"/>
        <w:jc w:val="both"/>
        <w:rPr>
          <w:rFonts w:cstheme="minorHAnsi"/>
        </w:rPr>
      </w:pPr>
      <w:r w:rsidRPr="005E0A33">
        <w:rPr>
          <w:rFonts w:cstheme="minorHAnsi"/>
        </w:rPr>
        <w:t xml:space="preserve">Elle a son activité propre, notamment au travers de </w:t>
      </w:r>
      <w:r w:rsidR="009426E5" w:rsidRPr="005E0A33">
        <w:rPr>
          <w:rFonts w:cstheme="minorHAnsi"/>
        </w:rPr>
        <w:t>la mise en œuvre de formations</w:t>
      </w:r>
      <w:r w:rsidRPr="005E0A33">
        <w:rPr>
          <w:rFonts w:cstheme="minorHAnsi"/>
        </w:rPr>
        <w:t xml:space="preserve">, groupes de travail, réunions professionnelles…qu’elle déploie. </w:t>
      </w:r>
    </w:p>
    <w:p w:rsidR="00A3238E" w:rsidRPr="005E0A33" w:rsidRDefault="00A3238E" w:rsidP="0040031D">
      <w:pPr>
        <w:spacing w:after="0" w:line="240" w:lineRule="auto"/>
        <w:jc w:val="both"/>
        <w:rPr>
          <w:rFonts w:cstheme="minorHAnsi"/>
        </w:rPr>
      </w:pPr>
      <w:r w:rsidRPr="005E0A33">
        <w:rPr>
          <w:rFonts w:cstheme="minorHAnsi"/>
        </w:rPr>
        <w:t>Elle est composée de 3 personnes : Séverine Legrand</w:t>
      </w:r>
      <w:r w:rsidR="001D1FE3">
        <w:rPr>
          <w:rFonts w:cstheme="minorHAnsi"/>
        </w:rPr>
        <w:t xml:space="preserve"> (pour le Rhône</w:t>
      </w:r>
      <w:r w:rsidR="003B0FD5">
        <w:rPr>
          <w:rFonts w:cstheme="minorHAnsi"/>
        </w:rPr>
        <w:t xml:space="preserve"> / Ain / Haute Savoie</w:t>
      </w:r>
      <w:r w:rsidR="001D1FE3">
        <w:rPr>
          <w:rFonts w:cstheme="minorHAnsi"/>
        </w:rPr>
        <w:t>)</w:t>
      </w:r>
      <w:r w:rsidRPr="005E0A33">
        <w:rPr>
          <w:rFonts w:cstheme="minorHAnsi"/>
        </w:rPr>
        <w:t xml:space="preserve">, Sylvain Riou </w:t>
      </w:r>
      <w:r w:rsidR="001D1FE3">
        <w:rPr>
          <w:rFonts w:cstheme="minorHAnsi"/>
        </w:rPr>
        <w:t>(pour</w:t>
      </w:r>
      <w:r w:rsidR="003B0FD5">
        <w:rPr>
          <w:rFonts w:cstheme="minorHAnsi"/>
        </w:rPr>
        <w:t xml:space="preserve"> Drôme/Ardèche/Isère et Loire)</w:t>
      </w:r>
      <w:r w:rsidR="001D1FE3">
        <w:rPr>
          <w:rFonts w:cstheme="minorHAnsi"/>
        </w:rPr>
        <w:t xml:space="preserve"> </w:t>
      </w:r>
      <w:r w:rsidRPr="005E0A33">
        <w:rPr>
          <w:rFonts w:cstheme="minorHAnsi"/>
        </w:rPr>
        <w:t>et Olivia Chastel</w:t>
      </w:r>
      <w:r w:rsidR="003B0FD5">
        <w:rPr>
          <w:rFonts w:cstheme="minorHAnsi"/>
        </w:rPr>
        <w:t xml:space="preserve"> (pour les départements d’Auvergne)</w:t>
      </w:r>
      <w:r w:rsidRPr="005E0A33">
        <w:rPr>
          <w:rFonts w:cstheme="minorHAnsi"/>
        </w:rPr>
        <w:t xml:space="preserve">. </w:t>
      </w:r>
    </w:p>
    <w:p w:rsidR="009426E5" w:rsidRPr="005E0A33" w:rsidRDefault="009426E5" w:rsidP="0040031D">
      <w:pPr>
        <w:spacing w:after="0" w:line="240" w:lineRule="auto"/>
        <w:jc w:val="both"/>
        <w:rPr>
          <w:rFonts w:cstheme="minorHAnsi"/>
        </w:rPr>
      </w:pPr>
    </w:p>
    <w:p w:rsidR="00A3238E" w:rsidRPr="005E0A33" w:rsidRDefault="00A3238E" w:rsidP="0040031D">
      <w:pPr>
        <w:spacing w:after="0" w:line="240" w:lineRule="auto"/>
        <w:jc w:val="both"/>
        <w:rPr>
          <w:rFonts w:cstheme="minorHAnsi"/>
        </w:rPr>
      </w:pPr>
      <w:r w:rsidRPr="005E0A33">
        <w:rPr>
          <w:rFonts w:cstheme="minorHAnsi"/>
        </w:rPr>
        <w:lastRenderedPageBreak/>
        <w:t>L’association</w:t>
      </w:r>
      <w:r w:rsidR="00336CA8" w:rsidRPr="005E0A33">
        <w:rPr>
          <w:rFonts w:cstheme="minorHAnsi"/>
        </w:rPr>
        <w:t xml:space="preserve"> a également une mission </w:t>
      </w:r>
      <w:r w:rsidR="001D1FE3">
        <w:rPr>
          <w:rFonts w:cstheme="minorHAnsi"/>
        </w:rPr>
        <w:t xml:space="preserve">de coordination de l’appel à projet </w:t>
      </w:r>
      <w:r w:rsidR="00336CA8" w:rsidRPr="005E0A33">
        <w:rPr>
          <w:rFonts w:cstheme="minorHAnsi"/>
        </w:rPr>
        <w:t xml:space="preserve">pour le compte des 3 financeurs : DRAC, ARS, et Région Auvergne-Rhône-Alpes qui portent la politique publique Culture et Santé ; </w:t>
      </w:r>
    </w:p>
    <w:p w:rsidR="009426E5" w:rsidRPr="005E0A33" w:rsidRDefault="005E0A33" w:rsidP="0040031D">
      <w:pPr>
        <w:spacing w:after="0" w:line="240" w:lineRule="auto"/>
        <w:jc w:val="both"/>
        <w:rPr>
          <w:rFonts w:cstheme="minorHAnsi"/>
        </w:rPr>
      </w:pPr>
      <w:r w:rsidRPr="005E0A33">
        <w:rPr>
          <w:rFonts w:cstheme="minorHAnsi"/>
        </w:rPr>
        <w:t>D</w:t>
      </w:r>
      <w:r w:rsidR="00336CA8" w:rsidRPr="005E0A33">
        <w:rPr>
          <w:rFonts w:cstheme="minorHAnsi"/>
        </w:rPr>
        <w:t xml:space="preserve">ans ce cadre-là, Interstices </w:t>
      </w:r>
      <w:r w:rsidR="009426E5" w:rsidRPr="005E0A33">
        <w:rPr>
          <w:rFonts w:cstheme="minorHAnsi"/>
        </w:rPr>
        <w:t xml:space="preserve">est missionnée par les financeurs pour </w:t>
      </w:r>
      <w:r w:rsidR="00336CA8" w:rsidRPr="005E0A33">
        <w:rPr>
          <w:rFonts w:cstheme="minorHAnsi"/>
        </w:rPr>
        <w:t>accompagne</w:t>
      </w:r>
      <w:r w:rsidR="009426E5" w:rsidRPr="005E0A33">
        <w:rPr>
          <w:rFonts w:cstheme="minorHAnsi"/>
        </w:rPr>
        <w:t xml:space="preserve">r la politique publique, </w:t>
      </w:r>
      <w:r w:rsidR="00336CA8" w:rsidRPr="005E0A33">
        <w:rPr>
          <w:rFonts w:cstheme="minorHAnsi"/>
        </w:rPr>
        <w:t xml:space="preserve">avec deux appels à projets : 1 annuel et 1 </w:t>
      </w:r>
      <w:proofErr w:type="spellStart"/>
      <w:r w:rsidR="00336CA8" w:rsidRPr="005E0A33">
        <w:rPr>
          <w:rFonts w:cstheme="minorHAnsi"/>
        </w:rPr>
        <w:t>pluri-annuel</w:t>
      </w:r>
      <w:proofErr w:type="spellEnd"/>
      <w:r w:rsidR="00336CA8" w:rsidRPr="005E0A33">
        <w:rPr>
          <w:rFonts w:cstheme="minorHAnsi"/>
        </w:rPr>
        <w:t xml:space="preserve"> (3 ans). </w:t>
      </w:r>
    </w:p>
    <w:p w:rsidR="00336CA8" w:rsidRPr="005E0A33" w:rsidRDefault="00336CA8" w:rsidP="0040031D">
      <w:pPr>
        <w:spacing w:after="0" w:line="240" w:lineRule="auto"/>
        <w:jc w:val="both"/>
        <w:rPr>
          <w:rFonts w:cstheme="minorHAnsi"/>
        </w:rPr>
      </w:pPr>
      <w:r w:rsidRPr="005E0A33">
        <w:rPr>
          <w:rFonts w:cstheme="minorHAnsi"/>
        </w:rPr>
        <w:t>Il existe également un dispositif d’accompagnement pour aider les porteurs de projets pour développer des projets entrant dans le champ de Culture et Santé</w:t>
      </w:r>
      <w:r w:rsidR="001D1FE3">
        <w:rPr>
          <w:rFonts w:cstheme="minorHAnsi"/>
        </w:rPr>
        <w:t xml:space="preserve"> (par l’entremise des comité</w:t>
      </w:r>
      <w:r w:rsidR="009118BA">
        <w:rPr>
          <w:rFonts w:cstheme="minorHAnsi"/>
        </w:rPr>
        <w:t>s</w:t>
      </w:r>
      <w:r w:rsidR="001D1FE3">
        <w:rPr>
          <w:rFonts w:cstheme="minorHAnsi"/>
        </w:rPr>
        <w:t xml:space="preserve"> locaux et en direct par les </w:t>
      </w:r>
      <w:proofErr w:type="spellStart"/>
      <w:r w:rsidR="001D1FE3">
        <w:rPr>
          <w:rFonts w:cstheme="minorHAnsi"/>
        </w:rPr>
        <w:t>salarié.e.s</w:t>
      </w:r>
      <w:proofErr w:type="spellEnd"/>
      <w:r w:rsidR="001D1FE3">
        <w:rPr>
          <w:rFonts w:cstheme="minorHAnsi"/>
        </w:rPr>
        <w:t xml:space="preserve"> d’Interstices)</w:t>
      </w:r>
      <w:r w:rsidRPr="005E0A33">
        <w:rPr>
          <w:rFonts w:cstheme="minorHAnsi"/>
        </w:rPr>
        <w:t>.</w:t>
      </w:r>
    </w:p>
    <w:p w:rsidR="009426E5" w:rsidRPr="005E0A33" w:rsidRDefault="009426E5" w:rsidP="0040031D">
      <w:pPr>
        <w:spacing w:after="0" w:line="240" w:lineRule="auto"/>
        <w:jc w:val="both"/>
        <w:rPr>
          <w:rFonts w:cstheme="minorHAnsi"/>
        </w:rPr>
      </w:pPr>
    </w:p>
    <w:p w:rsidR="009426E5" w:rsidRPr="005E0A33" w:rsidRDefault="009426E5" w:rsidP="0040031D">
      <w:pPr>
        <w:spacing w:after="0" w:line="240" w:lineRule="auto"/>
        <w:jc w:val="both"/>
        <w:rPr>
          <w:rFonts w:cstheme="minorHAnsi"/>
          <w:b/>
        </w:rPr>
      </w:pPr>
      <w:r w:rsidRPr="005E0A33">
        <w:rPr>
          <w:rFonts w:cstheme="minorHAnsi"/>
          <w:b/>
        </w:rPr>
        <w:t>Appel à projet Culture et Santé</w:t>
      </w:r>
    </w:p>
    <w:p w:rsidR="009426E5" w:rsidRPr="005E0A33" w:rsidRDefault="00336CA8" w:rsidP="0040031D">
      <w:pPr>
        <w:spacing w:after="0" w:line="240" w:lineRule="auto"/>
        <w:jc w:val="both"/>
        <w:rPr>
          <w:rFonts w:cstheme="minorHAnsi"/>
        </w:rPr>
      </w:pPr>
      <w:r w:rsidRPr="005E0A33">
        <w:rPr>
          <w:rFonts w:cstheme="minorHAnsi"/>
        </w:rPr>
        <w:t xml:space="preserve">Le prochain appel à projet sera lancé mi-juin </w:t>
      </w:r>
      <w:r w:rsidR="009426E5" w:rsidRPr="005E0A33">
        <w:rPr>
          <w:rFonts w:cstheme="minorHAnsi"/>
        </w:rPr>
        <w:t xml:space="preserve">avec une date limite de dépôt </w:t>
      </w:r>
      <w:r w:rsidRPr="005E0A33">
        <w:rPr>
          <w:rFonts w:cstheme="minorHAnsi"/>
        </w:rPr>
        <w:t xml:space="preserve">mi-octobre. </w:t>
      </w:r>
    </w:p>
    <w:p w:rsidR="009426E5" w:rsidRPr="005E0A33" w:rsidRDefault="00336CA8" w:rsidP="0040031D">
      <w:pPr>
        <w:spacing w:after="0" w:line="240" w:lineRule="auto"/>
        <w:jc w:val="both"/>
        <w:rPr>
          <w:rFonts w:cstheme="minorHAnsi"/>
        </w:rPr>
      </w:pPr>
      <w:r w:rsidRPr="005E0A33">
        <w:rPr>
          <w:rFonts w:cstheme="minorHAnsi"/>
        </w:rPr>
        <w:t xml:space="preserve">Une commission se réunira en décembre. </w:t>
      </w:r>
    </w:p>
    <w:p w:rsidR="009426E5" w:rsidRPr="005E0A33" w:rsidRDefault="00336CA8" w:rsidP="0040031D">
      <w:pPr>
        <w:spacing w:after="0" w:line="240" w:lineRule="auto"/>
        <w:jc w:val="both"/>
        <w:rPr>
          <w:rFonts w:cstheme="minorHAnsi"/>
        </w:rPr>
      </w:pPr>
      <w:r w:rsidRPr="005E0A33">
        <w:rPr>
          <w:rFonts w:cstheme="minorHAnsi"/>
        </w:rPr>
        <w:t xml:space="preserve">Les porteurs de projets recevront une réponse en janvier pour des projets qui se dérouleront sur l’année civile 2025. </w:t>
      </w:r>
    </w:p>
    <w:p w:rsidR="00336CA8" w:rsidRDefault="00336CA8" w:rsidP="0040031D">
      <w:pPr>
        <w:spacing w:after="0" w:line="240" w:lineRule="auto"/>
        <w:jc w:val="both"/>
        <w:rPr>
          <w:rFonts w:cstheme="minorHAnsi"/>
        </w:rPr>
      </w:pPr>
      <w:r w:rsidRPr="005E0A33">
        <w:rPr>
          <w:rFonts w:cstheme="minorHAnsi"/>
        </w:rPr>
        <w:t>Ces projets devront répondre au cahier des charges de Culture et Santé (</w:t>
      </w:r>
      <w:r w:rsidR="009426E5" w:rsidRPr="005E0A33">
        <w:rPr>
          <w:rFonts w:cstheme="minorHAnsi"/>
        </w:rPr>
        <w:t>projet délimité dans le temps, avec une notion de restitution ouverte à du public extérieur, associant des participants issus des structures sanitaires ou médico-sociales, des artistiques professionnels et des partenaires culturels du territoire</w:t>
      </w:r>
      <w:r w:rsidRPr="005E0A33">
        <w:rPr>
          <w:rFonts w:cstheme="minorHAnsi"/>
        </w:rPr>
        <w:t>).</w:t>
      </w:r>
    </w:p>
    <w:p w:rsidR="003B0FD5" w:rsidRPr="005E0A33" w:rsidRDefault="003B0FD5" w:rsidP="0040031D">
      <w:pPr>
        <w:spacing w:after="0" w:line="240" w:lineRule="auto"/>
        <w:jc w:val="both"/>
        <w:rPr>
          <w:rFonts w:cstheme="minorHAnsi"/>
        </w:rPr>
      </w:pPr>
      <w:r>
        <w:rPr>
          <w:rFonts w:cstheme="minorHAnsi"/>
        </w:rPr>
        <w:t xml:space="preserve">La commission régionale qui instruit ces dossiers est composée d’une quarantaine de </w:t>
      </w:r>
      <w:proofErr w:type="spellStart"/>
      <w:r>
        <w:rPr>
          <w:rFonts w:cstheme="minorHAnsi"/>
        </w:rPr>
        <w:t>professionnel.le.s</w:t>
      </w:r>
      <w:proofErr w:type="spellEnd"/>
      <w:r>
        <w:rPr>
          <w:rFonts w:cstheme="minorHAnsi"/>
        </w:rPr>
        <w:t> : part</w:t>
      </w:r>
      <w:r w:rsidR="009118BA">
        <w:rPr>
          <w:rFonts w:cstheme="minorHAnsi"/>
        </w:rPr>
        <w:t>enaires financiers du programme</w:t>
      </w:r>
      <w:r>
        <w:rPr>
          <w:rFonts w:cstheme="minorHAnsi"/>
        </w:rPr>
        <w:t xml:space="preserve">, partenaires d’autres collectivités volontaristes des territoires concernés, membres des comités locaux, </w:t>
      </w:r>
      <w:proofErr w:type="spellStart"/>
      <w:r>
        <w:rPr>
          <w:rFonts w:cstheme="minorHAnsi"/>
        </w:rPr>
        <w:t>représentant.e.s</w:t>
      </w:r>
      <w:proofErr w:type="spellEnd"/>
      <w:r>
        <w:rPr>
          <w:rFonts w:cstheme="minorHAnsi"/>
        </w:rPr>
        <w:t xml:space="preserve"> des </w:t>
      </w:r>
      <w:proofErr w:type="spellStart"/>
      <w:r>
        <w:rPr>
          <w:rFonts w:cstheme="minorHAnsi"/>
        </w:rPr>
        <w:t>usager.e.s</w:t>
      </w:r>
      <w:proofErr w:type="spellEnd"/>
    </w:p>
    <w:p w:rsidR="009426E5" w:rsidRPr="005E0A33" w:rsidRDefault="00336CA8" w:rsidP="0040031D">
      <w:pPr>
        <w:spacing w:after="0" w:line="240" w:lineRule="auto"/>
        <w:jc w:val="both"/>
        <w:rPr>
          <w:rFonts w:cstheme="minorHAnsi"/>
        </w:rPr>
      </w:pPr>
      <w:r w:rsidRPr="005E0A33">
        <w:rPr>
          <w:rFonts w:cstheme="minorHAnsi"/>
        </w:rPr>
        <w:t xml:space="preserve">Pour rappel, sur le précédent appel à projet, il y </w:t>
      </w:r>
      <w:r w:rsidR="009426E5" w:rsidRPr="005E0A33">
        <w:rPr>
          <w:rFonts w:cstheme="minorHAnsi"/>
        </w:rPr>
        <w:t>a eu 119 candidatures déposées sur Auvergne-Rhône-Alpes.</w:t>
      </w:r>
    </w:p>
    <w:p w:rsidR="009426E5" w:rsidRPr="005E0A33" w:rsidRDefault="00336CA8" w:rsidP="0040031D">
      <w:pPr>
        <w:spacing w:after="0" w:line="240" w:lineRule="auto"/>
        <w:jc w:val="both"/>
        <w:rPr>
          <w:rFonts w:cstheme="minorHAnsi"/>
        </w:rPr>
      </w:pPr>
      <w:r w:rsidRPr="005E0A33">
        <w:rPr>
          <w:rFonts w:cstheme="minorHAnsi"/>
        </w:rPr>
        <w:t xml:space="preserve">2 projets ont été retirées car les structures n’étaient pas éligibles au programme. </w:t>
      </w:r>
    </w:p>
    <w:p w:rsidR="009426E5" w:rsidRPr="005E0A33" w:rsidRDefault="00336CA8" w:rsidP="0040031D">
      <w:pPr>
        <w:spacing w:after="0" w:line="240" w:lineRule="auto"/>
        <w:jc w:val="both"/>
        <w:rPr>
          <w:rFonts w:cstheme="minorHAnsi"/>
        </w:rPr>
      </w:pPr>
      <w:r w:rsidRPr="005E0A33">
        <w:rPr>
          <w:rFonts w:cstheme="minorHAnsi"/>
        </w:rPr>
        <w:t xml:space="preserve">27 candidatures ont essuyé un refus. </w:t>
      </w:r>
    </w:p>
    <w:p w:rsidR="00FD78D0" w:rsidRPr="005E0A33" w:rsidRDefault="00336CA8" w:rsidP="0040031D">
      <w:pPr>
        <w:spacing w:after="0" w:line="240" w:lineRule="auto"/>
        <w:jc w:val="both"/>
        <w:rPr>
          <w:rFonts w:cstheme="minorHAnsi"/>
        </w:rPr>
      </w:pPr>
      <w:r w:rsidRPr="005E0A33">
        <w:rPr>
          <w:rFonts w:cstheme="minorHAnsi"/>
        </w:rPr>
        <w:t xml:space="preserve">Au final 90 projets sont soutenus. Dont 70 annuels et 13 </w:t>
      </w:r>
      <w:proofErr w:type="spellStart"/>
      <w:r w:rsidRPr="005E0A33">
        <w:rPr>
          <w:rFonts w:cstheme="minorHAnsi"/>
        </w:rPr>
        <w:t>pluri-annuels</w:t>
      </w:r>
      <w:proofErr w:type="spellEnd"/>
      <w:r w:rsidR="00FD78D0" w:rsidRPr="005E0A33">
        <w:rPr>
          <w:rFonts w:cstheme="minorHAnsi"/>
        </w:rPr>
        <w:t xml:space="preserve"> sur Auvergne-Rhône-Alpes.</w:t>
      </w:r>
    </w:p>
    <w:p w:rsidR="00A3238E" w:rsidRPr="005E0A33" w:rsidRDefault="00336CA8" w:rsidP="0040031D">
      <w:pPr>
        <w:spacing w:after="0" w:line="240" w:lineRule="auto"/>
        <w:jc w:val="both"/>
        <w:rPr>
          <w:rFonts w:cstheme="minorHAnsi"/>
        </w:rPr>
      </w:pPr>
      <w:r w:rsidRPr="005E0A33">
        <w:rPr>
          <w:rFonts w:cstheme="minorHAnsi"/>
        </w:rPr>
        <w:t>750</w:t>
      </w:r>
      <w:r w:rsidR="009426E5" w:rsidRPr="005E0A33">
        <w:rPr>
          <w:rFonts w:cstheme="minorHAnsi"/>
        </w:rPr>
        <w:t>.</w:t>
      </w:r>
      <w:r w:rsidRPr="005E0A33">
        <w:rPr>
          <w:rFonts w:cstheme="minorHAnsi"/>
        </w:rPr>
        <w:t xml:space="preserve">000 euros ont été alloués pour l’ensemble de ces projets. </w:t>
      </w:r>
      <w:r w:rsidRPr="005E0A33">
        <w:rPr>
          <w:rFonts w:cstheme="minorHAnsi"/>
        </w:rPr>
        <w:br/>
        <w:t>Dans la prochaine lettre d’information de l’association Interstices, v</w:t>
      </w:r>
      <w:r w:rsidR="00A3238E" w:rsidRPr="005E0A33">
        <w:rPr>
          <w:rFonts w:cstheme="minorHAnsi"/>
        </w:rPr>
        <w:t xml:space="preserve">ous retrouverez tous les détails. </w:t>
      </w:r>
    </w:p>
    <w:p w:rsidR="00336CA8" w:rsidRPr="005E0A33" w:rsidRDefault="00336CA8" w:rsidP="0040031D">
      <w:pPr>
        <w:spacing w:after="0" w:line="240" w:lineRule="auto"/>
        <w:jc w:val="both"/>
        <w:rPr>
          <w:rFonts w:cstheme="minorHAnsi"/>
        </w:rPr>
      </w:pPr>
      <w:r w:rsidRPr="005E0A33">
        <w:rPr>
          <w:rFonts w:cstheme="minorHAnsi"/>
        </w:rPr>
        <w:t xml:space="preserve">N’hésitez pas </w:t>
      </w:r>
      <w:r w:rsidR="00A3238E" w:rsidRPr="005E0A33">
        <w:rPr>
          <w:rFonts w:cstheme="minorHAnsi"/>
        </w:rPr>
        <w:t xml:space="preserve">également </w:t>
      </w:r>
      <w:r w:rsidRPr="005E0A33">
        <w:rPr>
          <w:rFonts w:cstheme="minorHAnsi"/>
        </w:rPr>
        <w:t xml:space="preserve">à vous rendre sur le site de l’association Interstices pour retrouver une cartographie détaillant tous les projets. </w:t>
      </w:r>
    </w:p>
    <w:p w:rsidR="00FD78D0" w:rsidRPr="005E0A33" w:rsidRDefault="00FD78D0" w:rsidP="0040031D">
      <w:pPr>
        <w:spacing w:after="0" w:line="240" w:lineRule="auto"/>
        <w:jc w:val="both"/>
        <w:rPr>
          <w:rFonts w:cstheme="minorHAnsi"/>
        </w:rPr>
      </w:pPr>
    </w:p>
    <w:p w:rsidR="00A3238E" w:rsidRPr="005E0A33" w:rsidRDefault="00A3238E" w:rsidP="0040031D">
      <w:pPr>
        <w:spacing w:after="0" w:line="240" w:lineRule="auto"/>
        <w:jc w:val="both"/>
        <w:rPr>
          <w:rFonts w:cstheme="minorHAnsi"/>
          <w:b/>
        </w:rPr>
      </w:pPr>
      <w:r w:rsidRPr="005E0A33">
        <w:rPr>
          <w:rFonts w:cstheme="minorHAnsi"/>
          <w:b/>
        </w:rPr>
        <w:t>Culture et Santé dans le Rhône en 2024</w:t>
      </w:r>
    </w:p>
    <w:p w:rsidR="00336CA8" w:rsidRPr="005E0A33" w:rsidRDefault="00336CA8" w:rsidP="0040031D">
      <w:pPr>
        <w:spacing w:after="0" w:line="240" w:lineRule="auto"/>
        <w:jc w:val="both"/>
        <w:rPr>
          <w:rFonts w:cstheme="minorHAnsi"/>
        </w:rPr>
      </w:pPr>
      <w:r w:rsidRPr="005E0A33">
        <w:rPr>
          <w:rFonts w:cstheme="minorHAnsi"/>
        </w:rPr>
        <w:t xml:space="preserve">Dans le Rhône, il y a eu 17 candidatures : </w:t>
      </w:r>
    </w:p>
    <w:p w:rsidR="00336CA8" w:rsidRPr="005E0A33" w:rsidRDefault="009426E5" w:rsidP="0040031D">
      <w:pPr>
        <w:spacing w:after="0" w:line="240" w:lineRule="auto"/>
        <w:jc w:val="both"/>
        <w:rPr>
          <w:rFonts w:cstheme="minorHAnsi"/>
        </w:rPr>
      </w:pPr>
      <w:r w:rsidRPr="005E0A33">
        <w:rPr>
          <w:rFonts w:cstheme="minorHAnsi"/>
        </w:rPr>
        <w:t xml:space="preserve">Concernant les </w:t>
      </w:r>
      <w:r w:rsidR="00336CA8" w:rsidRPr="005E0A33">
        <w:rPr>
          <w:rFonts w:cstheme="minorHAnsi"/>
        </w:rPr>
        <w:t xml:space="preserve">projets soutenus : </w:t>
      </w:r>
    </w:p>
    <w:p w:rsidR="00336CA8" w:rsidRPr="005E0A33" w:rsidRDefault="009426E5" w:rsidP="0040031D">
      <w:pPr>
        <w:pStyle w:val="Paragraphedeliste"/>
        <w:numPr>
          <w:ilvl w:val="0"/>
          <w:numId w:val="1"/>
        </w:numPr>
        <w:spacing w:after="0" w:line="240" w:lineRule="auto"/>
        <w:jc w:val="both"/>
        <w:rPr>
          <w:rFonts w:cstheme="minorHAnsi"/>
        </w:rPr>
      </w:pPr>
      <w:r w:rsidRPr="005E0A33">
        <w:rPr>
          <w:rFonts w:cstheme="minorHAnsi"/>
        </w:rPr>
        <w:t xml:space="preserve">7 </w:t>
      </w:r>
      <w:r w:rsidR="00336CA8" w:rsidRPr="005E0A33">
        <w:rPr>
          <w:rFonts w:cstheme="minorHAnsi"/>
        </w:rPr>
        <w:t xml:space="preserve">Projets annuels : 1 projet à l’Hôpital de L’Arbresle, 2 projets à la Fondation OVE, 1 projet à l’Hôpital de Fourvière, </w:t>
      </w:r>
      <w:r w:rsidRPr="005E0A33">
        <w:rPr>
          <w:rFonts w:cstheme="minorHAnsi"/>
        </w:rPr>
        <w:t xml:space="preserve">1 projet à la </w:t>
      </w:r>
      <w:r w:rsidR="00336CA8" w:rsidRPr="005E0A33">
        <w:rPr>
          <w:rFonts w:cstheme="minorHAnsi"/>
        </w:rPr>
        <w:t xml:space="preserve">MAS </w:t>
      </w:r>
      <w:proofErr w:type="spellStart"/>
      <w:r w:rsidR="00336CA8" w:rsidRPr="005E0A33">
        <w:rPr>
          <w:rFonts w:cstheme="minorHAnsi"/>
        </w:rPr>
        <w:t>Clavezol</w:t>
      </w:r>
      <w:proofErr w:type="spellEnd"/>
      <w:r w:rsidR="00336CA8" w:rsidRPr="005E0A33">
        <w:rPr>
          <w:rFonts w:cstheme="minorHAnsi"/>
        </w:rPr>
        <w:t xml:space="preserve">, 1 projet </w:t>
      </w:r>
      <w:r w:rsidRPr="005E0A33">
        <w:rPr>
          <w:rFonts w:cstheme="minorHAnsi"/>
        </w:rPr>
        <w:t xml:space="preserve">à </w:t>
      </w:r>
      <w:r w:rsidR="00336CA8" w:rsidRPr="005E0A33">
        <w:rPr>
          <w:rFonts w:cstheme="minorHAnsi"/>
        </w:rPr>
        <w:t>AURAL</w:t>
      </w:r>
      <w:r w:rsidRPr="005E0A33">
        <w:rPr>
          <w:rFonts w:cstheme="minorHAnsi"/>
        </w:rPr>
        <w:t>, 1 projet à </w:t>
      </w:r>
      <w:r w:rsidR="00DB274C" w:rsidRPr="005E0A33">
        <w:rPr>
          <w:rFonts w:cstheme="minorHAnsi"/>
        </w:rPr>
        <w:t>l’EHPAD Les Jardins d’Anne.</w:t>
      </w:r>
    </w:p>
    <w:p w:rsidR="00336CA8" w:rsidRDefault="009426E5" w:rsidP="0040031D">
      <w:pPr>
        <w:pStyle w:val="Paragraphedeliste"/>
        <w:numPr>
          <w:ilvl w:val="0"/>
          <w:numId w:val="1"/>
        </w:numPr>
        <w:spacing w:after="0" w:line="240" w:lineRule="auto"/>
        <w:jc w:val="both"/>
        <w:rPr>
          <w:rFonts w:cstheme="minorHAnsi"/>
        </w:rPr>
      </w:pPr>
      <w:r w:rsidRPr="005E0A33">
        <w:rPr>
          <w:rFonts w:cstheme="minorHAnsi"/>
        </w:rPr>
        <w:t xml:space="preserve">3 </w:t>
      </w:r>
      <w:r w:rsidR="00336CA8" w:rsidRPr="005E0A33">
        <w:rPr>
          <w:rFonts w:cstheme="minorHAnsi"/>
        </w:rPr>
        <w:t>Projets pluriannuels : CH Vinatier, CH Saint Jean de Dieu, HCL de Lyon</w:t>
      </w:r>
    </w:p>
    <w:p w:rsidR="001D1FE3" w:rsidRDefault="001D1FE3" w:rsidP="001D1FE3">
      <w:pPr>
        <w:spacing w:after="0" w:line="240" w:lineRule="auto"/>
        <w:jc w:val="both"/>
        <w:rPr>
          <w:rFonts w:cstheme="minorHAnsi"/>
        </w:rPr>
      </w:pPr>
      <w:r>
        <w:rPr>
          <w:rFonts w:cstheme="minorHAnsi"/>
        </w:rPr>
        <w:t>6 refus, pour beaucoup, des projets qui n’étaient pas apparu</w:t>
      </w:r>
      <w:r w:rsidR="00292134">
        <w:rPr>
          <w:rFonts w:cstheme="minorHAnsi"/>
        </w:rPr>
        <w:t>s</w:t>
      </w:r>
      <w:r>
        <w:rPr>
          <w:rFonts w:cstheme="minorHAnsi"/>
        </w:rPr>
        <w:t xml:space="preserve"> dans les « radar</w:t>
      </w:r>
      <w:r w:rsidR="00292134">
        <w:rPr>
          <w:rFonts w:cstheme="minorHAnsi"/>
        </w:rPr>
        <w:t>s</w:t>
      </w:r>
      <w:r>
        <w:rPr>
          <w:rFonts w:cstheme="minorHAnsi"/>
        </w:rPr>
        <w:t> » des comités locaux ou d’Interstice</w:t>
      </w:r>
      <w:r w:rsidR="00292134">
        <w:rPr>
          <w:rFonts w:cstheme="minorHAnsi"/>
        </w:rPr>
        <w:t>s</w:t>
      </w:r>
      <w:r>
        <w:rPr>
          <w:rFonts w:cstheme="minorHAnsi"/>
        </w:rPr>
        <w:t xml:space="preserve"> et dont le propos ne coïncidait pas avec le cahier des charges de l’appel à projets. </w:t>
      </w:r>
    </w:p>
    <w:p w:rsidR="001D1FE3" w:rsidRDefault="001D1FE3" w:rsidP="001D1FE3">
      <w:pPr>
        <w:spacing w:after="0" w:line="240" w:lineRule="auto"/>
        <w:jc w:val="both"/>
        <w:rPr>
          <w:rFonts w:cstheme="minorHAnsi"/>
        </w:rPr>
      </w:pPr>
    </w:p>
    <w:p w:rsidR="001D1FE3" w:rsidRPr="001D1FE3" w:rsidRDefault="001D1FE3" w:rsidP="001D1FE3">
      <w:pPr>
        <w:spacing w:after="0" w:line="240" w:lineRule="auto"/>
        <w:jc w:val="both"/>
        <w:rPr>
          <w:rFonts w:cstheme="minorHAnsi"/>
        </w:rPr>
      </w:pPr>
      <w:r w:rsidRPr="001D1FE3">
        <w:rPr>
          <w:rFonts w:cstheme="minorHAnsi"/>
          <w:b/>
        </w:rPr>
        <w:t>Info administrative :</w:t>
      </w:r>
      <w:r>
        <w:rPr>
          <w:rFonts w:cstheme="minorHAnsi"/>
        </w:rPr>
        <w:t xml:space="preserve"> les notifications devraient être arrivées dans les établissements. Les conditions de versement de la subvention répondent à des procédures différenciées : l’ARS et la DRAC versent en début de projet / La Région verse à l’issue du projet, sur demande, sur présentation des éléments financiers engagés. </w:t>
      </w:r>
    </w:p>
    <w:p w:rsidR="00336CA8" w:rsidRPr="005E0A33" w:rsidRDefault="00336CA8" w:rsidP="0040031D">
      <w:pPr>
        <w:spacing w:after="0" w:line="240" w:lineRule="auto"/>
        <w:jc w:val="both"/>
        <w:rPr>
          <w:rFonts w:cstheme="minorHAnsi"/>
        </w:rPr>
      </w:pPr>
      <w:r w:rsidRPr="005E0A33">
        <w:rPr>
          <w:rFonts w:cstheme="minorHAnsi"/>
        </w:rPr>
        <w:t xml:space="preserve"> </w:t>
      </w:r>
    </w:p>
    <w:p w:rsidR="00FB7F6E" w:rsidRPr="005E0A33" w:rsidRDefault="009426E5" w:rsidP="0040031D">
      <w:pPr>
        <w:spacing w:after="0" w:line="240" w:lineRule="auto"/>
        <w:jc w:val="both"/>
        <w:rPr>
          <w:rFonts w:cstheme="minorHAnsi"/>
        </w:rPr>
      </w:pPr>
      <w:r w:rsidRPr="005E0A33">
        <w:rPr>
          <w:rFonts w:cstheme="minorHAnsi"/>
          <w:b/>
        </w:rPr>
        <w:t>Rappel Communication</w:t>
      </w:r>
      <w:r w:rsidRPr="005E0A33">
        <w:rPr>
          <w:rFonts w:cstheme="minorHAnsi"/>
        </w:rPr>
        <w:t xml:space="preserve"> : penser à mentionner les 3 financeurs lors de la communication autour de projets Culture et Santé (même si l’on ne reçoit la subvention que par l’un des financeurs). </w:t>
      </w:r>
    </w:p>
    <w:p w:rsidR="009426E5" w:rsidRPr="005E0A33" w:rsidRDefault="009426E5" w:rsidP="0040031D">
      <w:pPr>
        <w:spacing w:after="0" w:line="240" w:lineRule="auto"/>
        <w:jc w:val="both"/>
        <w:rPr>
          <w:rFonts w:cstheme="minorHAnsi"/>
        </w:rPr>
      </w:pPr>
    </w:p>
    <w:p w:rsidR="00F829DE" w:rsidRPr="005E0A33" w:rsidRDefault="00F829DE" w:rsidP="0040031D">
      <w:pPr>
        <w:spacing w:after="0" w:line="240" w:lineRule="auto"/>
        <w:jc w:val="both"/>
        <w:rPr>
          <w:rFonts w:cstheme="minorHAnsi"/>
          <w:b/>
        </w:rPr>
      </w:pPr>
      <w:r w:rsidRPr="005E0A33">
        <w:rPr>
          <w:rFonts w:cstheme="minorHAnsi"/>
          <w:b/>
        </w:rPr>
        <w:t>Rencontres</w:t>
      </w:r>
    </w:p>
    <w:p w:rsidR="001D1FE3" w:rsidRDefault="009426E5" w:rsidP="0040031D">
      <w:pPr>
        <w:spacing w:after="0" w:line="240" w:lineRule="auto"/>
        <w:jc w:val="both"/>
        <w:rPr>
          <w:rFonts w:cstheme="minorHAnsi"/>
        </w:rPr>
      </w:pPr>
      <w:r w:rsidRPr="005E0A33">
        <w:rPr>
          <w:rFonts w:cstheme="minorHAnsi"/>
        </w:rPr>
        <w:t xml:space="preserve">Une journée avec les animateurs des comités locaux de tous les territoires a été organisée récemment par Interstices afin de permettre l’interconnaissance, de créer du réseau et du dialogue entre les professionnels de chacun de ces territoires. </w:t>
      </w:r>
    </w:p>
    <w:p w:rsidR="009426E5" w:rsidRPr="005E0A33" w:rsidRDefault="00F829DE" w:rsidP="0040031D">
      <w:pPr>
        <w:spacing w:after="0" w:line="240" w:lineRule="auto"/>
        <w:jc w:val="both"/>
        <w:rPr>
          <w:rFonts w:cstheme="minorHAnsi"/>
        </w:rPr>
      </w:pPr>
      <w:r w:rsidRPr="005E0A33">
        <w:rPr>
          <w:rFonts w:cstheme="minorHAnsi"/>
        </w:rPr>
        <w:t xml:space="preserve">Une prochaine journée avec tous les lauréats de l’appel à candidature pluriannuel sera </w:t>
      </w:r>
      <w:r w:rsidR="001D1FE3" w:rsidRPr="005E0A33">
        <w:rPr>
          <w:rFonts w:cstheme="minorHAnsi"/>
        </w:rPr>
        <w:t>organisée</w:t>
      </w:r>
      <w:r w:rsidRPr="005E0A33">
        <w:rPr>
          <w:rFonts w:cstheme="minorHAnsi"/>
        </w:rPr>
        <w:t xml:space="preserve"> prochainement, dans cette même optique. </w:t>
      </w:r>
    </w:p>
    <w:p w:rsidR="009426E5" w:rsidRPr="005E0A33" w:rsidRDefault="009426E5" w:rsidP="0040031D">
      <w:pPr>
        <w:spacing w:after="0" w:line="240" w:lineRule="auto"/>
        <w:jc w:val="both"/>
        <w:rPr>
          <w:rFonts w:cstheme="minorHAnsi"/>
        </w:rPr>
      </w:pPr>
    </w:p>
    <w:p w:rsidR="0040031D" w:rsidRPr="005E0A33" w:rsidRDefault="009426E5" w:rsidP="0040031D">
      <w:pPr>
        <w:spacing w:after="0" w:line="240" w:lineRule="auto"/>
        <w:jc w:val="both"/>
        <w:rPr>
          <w:rFonts w:cstheme="minorHAnsi"/>
        </w:rPr>
      </w:pPr>
      <w:r w:rsidRPr="005E0A33">
        <w:rPr>
          <w:rFonts w:cstheme="minorHAnsi"/>
          <w:b/>
        </w:rPr>
        <w:t>Les formations de l’association Interstices</w:t>
      </w:r>
    </w:p>
    <w:p w:rsidR="009426E5" w:rsidRPr="005E0A33" w:rsidRDefault="0040031D" w:rsidP="0040031D">
      <w:pPr>
        <w:spacing w:after="0" w:line="240" w:lineRule="auto"/>
        <w:jc w:val="both"/>
        <w:rPr>
          <w:rFonts w:cstheme="minorHAnsi"/>
        </w:rPr>
      </w:pPr>
      <w:r w:rsidRPr="005E0A33">
        <w:rPr>
          <w:rFonts w:cstheme="minorHAnsi"/>
        </w:rPr>
        <w:lastRenderedPageBreak/>
        <w:t xml:space="preserve">Elles </w:t>
      </w:r>
      <w:r w:rsidR="009426E5" w:rsidRPr="005E0A33">
        <w:rPr>
          <w:rFonts w:cstheme="minorHAnsi"/>
        </w:rPr>
        <w:t xml:space="preserve">sont à retrouver sur le site de l’association : </w:t>
      </w:r>
    </w:p>
    <w:p w:rsidR="009426E5" w:rsidRPr="005E0A33" w:rsidRDefault="009426E5" w:rsidP="0040031D">
      <w:pPr>
        <w:pStyle w:val="Paragraphedeliste"/>
        <w:numPr>
          <w:ilvl w:val="0"/>
          <w:numId w:val="1"/>
        </w:numPr>
        <w:spacing w:after="0" w:line="240" w:lineRule="auto"/>
        <w:jc w:val="both"/>
        <w:rPr>
          <w:rFonts w:cstheme="minorHAnsi"/>
        </w:rPr>
      </w:pPr>
      <w:r w:rsidRPr="005E0A33">
        <w:rPr>
          <w:rFonts w:cstheme="minorHAnsi"/>
        </w:rPr>
        <w:t>Méthodologie de projet</w:t>
      </w:r>
      <w:r w:rsidR="0040031D" w:rsidRPr="005E0A33">
        <w:rPr>
          <w:rFonts w:cstheme="minorHAnsi"/>
        </w:rPr>
        <w:t xml:space="preserve"> (Prochaine session : 21-22-23 mai &amp; 10 octobre ½ journée de suivi à distance de la formation)</w:t>
      </w:r>
    </w:p>
    <w:p w:rsidR="009426E5" w:rsidRPr="005E0A33" w:rsidRDefault="009426E5" w:rsidP="0040031D">
      <w:pPr>
        <w:spacing w:after="0" w:line="240" w:lineRule="auto"/>
        <w:ind w:left="1416"/>
        <w:jc w:val="both"/>
        <w:rPr>
          <w:rFonts w:cstheme="minorHAnsi"/>
        </w:rPr>
      </w:pPr>
      <w:r w:rsidRPr="005E0A33">
        <w:rPr>
          <w:rFonts w:cstheme="minorHAnsi"/>
        </w:rPr>
        <w:t>&amp;</w:t>
      </w:r>
      <w:r w:rsidR="0040031D" w:rsidRPr="005E0A33">
        <w:rPr>
          <w:rFonts w:cstheme="minorHAnsi"/>
        </w:rPr>
        <w:t>-</w:t>
      </w:r>
    </w:p>
    <w:p w:rsidR="009426E5" w:rsidRPr="005E0A33" w:rsidRDefault="009426E5" w:rsidP="0040031D">
      <w:pPr>
        <w:pStyle w:val="Paragraphedeliste"/>
        <w:numPr>
          <w:ilvl w:val="0"/>
          <w:numId w:val="1"/>
        </w:numPr>
        <w:spacing w:after="0" w:line="240" w:lineRule="auto"/>
        <w:jc w:val="both"/>
        <w:rPr>
          <w:rFonts w:cstheme="minorHAnsi"/>
        </w:rPr>
      </w:pPr>
      <w:r w:rsidRPr="005E0A33">
        <w:rPr>
          <w:rFonts w:cstheme="minorHAnsi"/>
        </w:rPr>
        <w:t>Budget (</w:t>
      </w:r>
      <w:r w:rsidR="0040031D" w:rsidRPr="005E0A33">
        <w:rPr>
          <w:rFonts w:cstheme="minorHAnsi"/>
        </w:rPr>
        <w:t xml:space="preserve">Prochaine session : </w:t>
      </w:r>
      <w:r w:rsidRPr="005E0A33">
        <w:rPr>
          <w:rFonts w:cstheme="minorHAnsi"/>
        </w:rPr>
        <w:t xml:space="preserve">24-25-26 septembre). </w:t>
      </w:r>
    </w:p>
    <w:p w:rsidR="009426E5" w:rsidRPr="005E0A33" w:rsidRDefault="009426E5" w:rsidP="0040031D">
      <w:pPr>
        <w:spacing w:after="0" w:line="240" w:lineRule="auto"/>
        <w:jc w:val="both"/>
        <w:rPr>
          <w:rFonts w:cstheme="minorHAnsi"/>
        </w:rPr>
      </w:pPr>
      <w:r w:rsidRPr="005E0A33">
        <w:rPr>
          <w:rFonts w:cstheme="minorHAnsi"/>
        </w:rPr>
        <w:t xml:space="preserve">Elles sont ouvertes à tous, professionnels de la culture comme de la santé et du médico-social. </w:t>
      </w:r>
    </w:p>
    <w:p w:rsidR="00FB7F6E" w:rsidRPr="005E0A33" w:rsidRDefault="009426E5" w:rsidP="0040031D">
      <w:pPr>
        <w:spacing w:after="0" w:line="240" w:lineRule="auto"/>
        <w:jc w:val="both"/>
        <w:rPr>
          <w:rFonts w:cstheme="minorHAnsi"/>
        </w:rPr>
      </w:pPr>
      <w:r w:rsidRPr="005E0A33">
        <w:rPr>
          <w:rFonts w:cstheme="minorHAnsi"/>
        </w:rPr>
        <w:t>Renseignez-vous !</w:t>
      </w:r>
    </w:p>
    <w:p w:rsidR="009426E5" w:rsidRPr="005E0A33" w:rsidRDefault="009426E5" w:rsidP="0040031D">
      <w:pPr>
        <w:spacing w:after="0" w:line="240" w:lineRule="auto"/>
        <w:jc w:val="both"/>
        <w:rPr>
          <w:rFonts w:cstheme="minorHAnsi"/>
        </w:rPr>
      </w:pPr>
    </w:p>
    <w:p w:rsidR="009426E5" w:rsidRPr="005E0A33" w:rsidRDefault="009426E5" w:rsidP="0040031D">
      <w:pPr>
        <w:spacing w:after="0" w:line="240" w:lineRule="auto"/>
        <w:jc w:val="both"/>
        <w:rPr>
          <w:rFonts w:cstheme="minorHAnsi"/>
        </w:rPr>
      </w:pPr>
      <w:r w:rsidRPr="005E0A33">
        <w:rPr>
          <w:rFonts w:cstheme="minorHAnsi"/>
          <w:b/>
        </w:rPr>
        <w:t>Au niveau national</w:t>
      </w:r>
    </w:p>
    <w:p w:rsidR="009426E5" w:rsidRPr="005E0A33" w:rsidRDefault="009426E5" w:rsidP="0040031D">
      <w:pPr>
        <w:spacing w:after="0" w:line="240" w:lineRule="auto"/>
        <w:jc w:val="both"/>
        <w:rPr>
          <w:rFonts w:cstheme="minorHAnsi"/>
        </w:rPr>
      </w:pPr>
      <w:r w:rsidRPr="005E0A33">
        <w:rPr>
          <w:rFonts w:cstheme="minorHAnsi"/>
        </w:rPr>
        <w:t xml:space="preserve">Un texte est en cours afin de mettre en œuvre une nouvelle convention nationale Culture et Santé qui devrait voir le jour courant 2024. </w:t>
      </w:r>
    </w:p>
    <w:p w:rsidR="00FB7F6E" w:rsidRPr="005E0A33" w:rsidRDefault="00FB7F6E" w:rsidP="0040031D">
      <w:pPr>
        <w:spacing w:after="0" w:line="240" w:lineRule="auto"/>
        <w:jc w:val="both"/>
        <w:rPr>
          <w:rFonts w:cstheme="minorHAnsi"/>
        </w:rPr>
      </w:pPr>
    </w:p>
    <w:p w:rsidR="00FD78D0" w:rsidRPr="005E0A33" w:rsidRDefault="00FD78D0" w:rsidP="0040031D">
      <w:pPr>
        <w:spacing w:after="0" w:line="240" w:lineRule="auto"/>
        <w:jc w:val="both"/>
        <w:rPr>
          <w:rFonts w:cstheme="minorHAnsi"/>
        </w:rPr>
      </w:pPr>
      <w:r w:rsidRPr="005E0A33">
        <w:rPr>
          <w:rFonts w:cstheme="minorHAnsi"/>
          <w:b/>
        </w:rPr>
        <w:t>Autres dispositifs</w:t>
      </w:r>
      <w:r w:rsidRPr="005E0A33">
        <w:rPr>
          <w:rFonts w:cstheme="minorHAnsi"/>
        </w:rPr>
        <w:t xml:space="preserve"> : </w:t>
      </w:r>
      <w:r w:rsidRPr="005E0A33">
        <w:rPr>
          <w:rFonts w:cstheme="minorHAnsi"/>
          <w:b/>
        </w:rPr>
        <w:t>La Métropole de Lyon</w:t>
      </w:r>
      <w:r w:rsidRPr="005E0A33">
        <w:rPr>
          <w:rFonts w:cstheme="minorHAnsi"/>
        </w:rPr>
        <w:t xml:space="preserve"> accompagne des projets, notamment au travers de son dispositif </w:t>
      </w:r>
      <w:r w:rsidRPr="005E0A33">
        <w:rPr>
          <w:rFonts w:cstheme="minorHAnsi"/>
          <w:b/>
        </w:rPr>
        <w:t>Culture et Solidarité</w:t>
      </w:r>
      <w:r w:rsidRPr="005E0A33">
        <w:rPr>
          <w:rFonts w:cstheme="minorHAnsi"/>
        </w:rPr>
        <w:t xml:space="preserve"> : Cet appel à candidature est plus large (il prend en compte des thématiques telles que l’isolement, les problématiques d’insertion, la prévention à l’enfance…). </w:t>
      </w:r>
    </w:p>
    <w:p w:rsidR="00FD78D0" w:rsidRPr="005E0A33" w:rsidRDefault="00FD78D0" w:rsidP="0040031D">
      <w:pPr>
        <w:spacing w:after="0" w:line="240" w:lineRule="auto"/>
        <w:jc w:val="both"/>
        <w:rPr>
          <w:rFonts w:cstheme="minorHAnsi"/>
        </w:rPr>
      </w:pPr>
      <w:r w:rsidRPr="005E0A33">
        <w:rPr>
          <w:rFonts w:cstheme="minorHAnsi"/>
        </w:rPr>
        <w:t xml:space="preserve">Chaque année, la Métropole accompagne des projets, en complément de soutien Culture et Santé. </w:t>
      </w:r>
    </w:p>
    <w:p w:rsidR="00962D91" w:rsidRPr="005E0A33" w:rsidRDefault="00FD78D0" w:rsidP="0040031D">
      <w:pPr>
        <w:spacing w:after="0" w:line="240" w:lineRule="auto"/>
        <w:jc w:val="both"/>
        <w:rPr>
          <w:rFonts w:cstheme="minorHAnsi"/>
        </w:rPr>
      </w:pPr>
      <w:r w:rsidRPr="005E0A33">
        <w:rPr>
          <w:rFonts w:cstheme="minorHAnsi"/>
        </w:rPr>
        <w:t>Cet appel à candidature est particulièrement attentif à l’aspect de la création participative</w:t>
      </w:r>
    </w:p>
    <w:p w:rsidR="00FD78D0" w:rsidRPr="005E0A33" w:rsidRDefault="00FD78D0" w:rsidP="0040031D">
      <w:pPr>
        <w:spacing w:after="0" w:line="240" w:lineRule="auto"/>
        <w:jc w:val="both"/>
        <w:rPr>
          <w:rFonts w:cstheme="minorHAnsi"/>
        </w:rPr>
      </w:pPr>
      <w:r w:rsidRPr="005E0A33">
        <w:rPr>
          <w:rFonts w:cstheme="minorHAnsi"/>
        </w:rPr>
        <w:t>L’appel à projet de la Métr</w:t>
      </w:r>
      <w:r w:rsidR="005E0A33" w:rsidRPr="005E0A33">
        <w:rPr>
          <w:rFonts w:cstheme="minorHAnsi"/>
        </w:rPr>
        <w:t>o</w:t>
      </w:r>
      <w:r w:rsidRPr="005E0A33">
        <w:rPr>
          <w:rFonts w:cstheme="minorHAnsi"/>
        </w:rPr>
        <w:t>pole de Lyon ouvre à l’automne pour être instruit en début d’année</w:t>
      </w:r>
      <w:r w:rsidR="003B0FD5">
        <w:rPr>
          <w:rFonts w:cstheme="minorHAnsi"/>
        </w:rPr>
        <w:t xml:space="preserve"> N+1</w:t>
      </w:r>
      <w:r w:rsidRPr="005E0A33">
        <w:rPr>
          <w:rFonts w:cstheme="minorHAnsi"/>
        </w:rPr>
        <w:t>.</w:t>
      </w:r>
      <w:r w:rsidR="003B0FD5">
        <w:rPr>
          <w:rFonts w:cstheme="minorHAnsi"/>
        </w:rPr>
        <w:t xml:space="preserve"> Il peut être pluriannuel.</w:t>
      </w:r>
    </w:p>
    <w:p w:rsidR="00FD78D0" w:rsidRPr="005E0A33" w:rsidRDefault="00FD78D0" w:rsidP="0040031D">
      <w:pPr>
        <w:spacing w:after="0" w:line="240" w:lineRule="auto"/>
        <w:jc w:val="both"/>
        <w:rPr>
          <w:rFonts w:cstheme="minorHAnsi"/>
        </w:rPr>
      </w:pPr>
    </w:p>
    <w:p w:rsidR="00DB274C" w:rsidRPr="005E0A33" w:rsidRDefault="00DB274C" w:rsidP="0040031D">
      <w:pPr>
        <w:spacing w:after="0" w:line="240" w:lineRule="auto"/>
        <w:jc w:val="both"/>
        <w:rPr>
          <w:rFonts w:cstheme="minorHAnsi"/>
        </w:rPr>
      </w:pPr>
    </w:p>
    <w:p w:rsidR="00DB274C" w:rsidRPr="003B0FD5" w:rsidRDefault="00DB274C" w:rsidP="0040031D">
      <w:pPr>
        <w:spacing w:after="0" w:line="240" w:lineRule="auto"/>
        <w:jc w:val="both"/>
        <w:rPr>
          <w:rFonts w:cstheme="minorHAnsi"/>
          <w:sz w:val="28"/>
          <w:szCs w:val="28"/>
          <w:u w:val="single"/>
        </w:rPr>
      </w:pPr>
    </w:p>
    <w:p w:rsidR="00FD78D0" w:rsidRPr="003B0FD5" w:rsidRDefault="00FD78D0" w:rsidP="0040031D">
      <w:pPr>
        <w:spacing w:after="0" w:line="240" w:lineRule="auto"/>
        <w:jc w:val="both"/>
        <w:rPr>
          <w:rFonts w:cstheme="minorHAnsi"/>
          <w:b/>
          <w:sz w:val="28"/>
          <w:szCs w:val="28"/>
          <w:u w:val="single"/>
        </w:rPr>
      </w:pPr>
      <w:r w:rsidRPr="003B0FD5">
        <w:rPr>
          <w:rFonts w:cstheme="minorHAnsi"/>
          <w:b/>
          <w:sz w:val="28"/>
          <w:szCs w:val="28"/>
          <w:u w:val="single"/>
        </w:rPr>
        <w:t xml:space="preserve">Séquence thématique : </w:t>
      </w:r>
      <w:r w:rsidR="00DB274C" w:rsidRPr="003B0FD5">
        <w:rPr>
          <w:rFonts w:cstheme="minorHAnsi"/>
          <w:b/>
          <w:sz w:val="28"/>
          <w:szCs w:val="28"/>
          <w:u w:val="single"/>
        </w:rPr>
        <w:t xml:space="preserve">Prendre soin de ceux qui prennent soin. </w:t>
      </w:r>
    </w:p>
    <w:p w:rsidR="00DB274C" w:rsidRPr="005E0A33" w:rsidRDefault="00DB274C" w:rsidP="0040031D">
      <w:pPr>
        <w:spacing w:after="0" w:line="240" w:lineRule="auto"/>
        <w:jc w:val="both"/>
        <w:rPr>
          <w:rFonts w:cstheme="minorHAnsi"/>
          <w:b/>
        </w:rPr>
      </w:pPr>
    </w:p>
    <w:p w:rsidR="00DB274C" w:rsidRDefault="00DB274C" w:rsidP="0040031D">
      <w:pPr>
        <w:spacing w:after="0" w:line="240" w:lineRule="auto"/>
        <w:jc w:val="both"/>
        <w:rPr>
          <w:rFonts w:cstheme="minorHAnsi"/>
        </w:rPr>
      </w:pPr>
      <w:r w:rsidRPr="005E0A33">
        <w:rPr>
          <w:rFonts w:cstheme="minorHAnsi"/>
        </w:rPr>
        <w:t xml:space="preserve">Visionnage du </w:t>
      </w:r>
      <w:r w:rsidR="00C735D6" w:rsidRPr="005E0A33">
        <w:rPr>
          <w:rFonts w:cstheme="minorHAnsi"/>
        </w:rPr>
        <w:t xml:space="preserve">teaser du </w:t>
      </w:r>
      <w:r w:rsidRPr="005E0A33">
        <w:rPr>
          <w:rFonts w:cstheme="minorHAnsi"/>
        </w:rPr>
        <w:t xml:space="preserve">film </w:t>
      </w:r>
      <w:r w:rsidR="00C735D6" w:rsidRPr="005E0A33">
        <w:rPr>
          <w:rFonts w:cstheme="minorHAnsi"/>
        </w:rPr>
        <w:t xml:space="preserve">documentaire </w:t>
      </w:r>
      <w:r w:rsidRPr="005E0A33">
        <w:rPr>
          <w:rFonts w:cstheme="minorHAnsi"/>
        </w:rPr>
        <w:t>« </w:t>
      </w:r>
      <w:hyperlink r:id="rId8" w:history="1">
        <w:r w:rsidRPr="003B0FD5">
          <w:rPr>
            <w:rStyle w:val="Lienhypertexte"/>
            <w:rFonts w:cstheme="minorHAnsi"/>
          </w:rPr>
          <w:t>Aidant, aidé : corps à cœur engagé </w:t>
        </w:r>
      </w:hyperlink>
      <w:r w:rsidRPr="005E0A33">
        <w:rPr>
          <w:rFonts w:cstheme="minorHAnsi"/>
        </w:rPr>
        <w:t>»</w:t>
      </w:r>
      <w:r w:rsidR="00C735D6" w:rsidRPr="005E0A33">
        <w:rPr>
          <w:rFonts w:cstheme="minorHAnsi"/>
        </w:rPr>
        <w:t xml:space="preserve"> (à retrouver sur </w:t>
      </w:r>
      <w:proofErr w:type="spellStart"/>
      <w:r w:rsidR="00C735D6" w:rsidRPr="005E0A33">
        <w:rPr>
          <w:rFonts w:cstheme="minorHAnsi"/>
        </w:rPr>
        <w:t>youtube</w:t>
      </w:r>
      <w:proofErr w:type="spellEnd"/>
      <w:r w:rsidR="00C735D6" w:rsidRPr="005E0A33">
        <w:rPr>
          <w:rFonts w:cstheme="minorHAnsi"/>
        </w:rPr>
        <w:t xml:space="preserve"> dans son intégrali</w:t>
      </w:r>
      <w:r w:rsidR="003B0FD5">
        <w:rPr>
          <w:rFonts w:cstheme="minorHAnsi"/>
        </w:rPr>
        <w:t xml:space="preserve">té). Il est possible d’utiliser le documentaire en contactant l’association Nos mémoires vives. </w:t>
      </w:r>
    </w:p>
    <w:p w:rsidR="0072076C" w:rsidRPr="005E0A33" w:rsidRDefault="0072076C" w:rsidP="0040031D">
      <w:pPr>
        <w:spacing w:after="0" w:line="240" w:lineRule="auto"/>
        <w:jc w:val="both"/>
        <w:rPr>
          <w:rFonts w:cstheme="minorHAnsi"/>
        </w:rPr>
      </w:pPr>
    </w:p>
    <w:p w:rsidR="00DB274C" w:rsidRPr="005E0A33" w:rsidRDefault="00DB274C" w:rsidP="0040031D">
      <w:pPr>
        <w:spacing w:after="0" w:line="240" w:lineRule="auto"/>
        <w:jc w:val="both"/>
        <w:rPr>
          <w:rFonts w:cstheme="minorHAnsi"/>
        </w:rPr>
      </w:pPr>
      <w:r w:rsidRPr="005E0A33">
        <w:rPr>
          <w:rFonts w:cstheme="minorHAnsi"/>
        </w:rPr>
        <w:t xml:space="preserve">Table-ronde, avec : </w:t>
      </w:r>
    </w:p>
    <w:p w:rsidR="00DB274C" w:rsidRPr="005E0A33" w:rsidRDefault="009E7A66" w:rsidP="0040031D">
      <w:pPr>
        <w:pStyle w:val="Paragraphedeliste"/>
        <w:numPr>
          <w:ilvl w:val="0"/>
          <w:numId w:val="1"/>
        </w:numPr>
        <w:spacing w:after="0" w:line="240" w:lineRule="auto"/>
        <w:jc w:val="both"/>
        <w:rPr>
          <w:rFonts w:cstheme="minorHAnsi"/>
        </w:rPr>
      </w:pPr>
      <w:r>
        <w:rPr>
          <w:rFonts w:cstheme="minorHAnsi"/>
        </w:rPr>
        <w:t>Fleur Desrousseaux</w:t>
      </w:r>
      <w:r w:rsidR="00954E73" w:rsidRPr="005E0A33">
        <w:rPr>
          <w:rFonts w:cstheme="minorHAnsi"/>
        </w:rPr>
        <w:t xml:space="preserve">, </w:t>
      </w:r>
      <w:r>
        <w:rPr>
          <w:rFonts w:cstheme="minorHAnsi"/>
        </w:rPr>
        <w:t xml:space="preserve">Directrice </w:t>
      </w:r>
      <w:r w:rsidR="00954E73" w:rsidRPr="005E0A33">
        <w:rPr>
          <w:rFonts w:cstheme="minorHAnsi"/>
        </w:rPr>
        <w:t xml:space="preserve">de </w:t>
      </w:r>
      <w:r>
        <w:rPr>
          <w:rFonts w:cstheme="minorHAnsi"/>
        </w:rPr>
        <w:t xml:space="preserve">l’association </w:t>
      </w:r>
      <w:r w:rsidR="00DB274C" w:rsidRPr="005E0A33">
        <w:rPr>
          <w:rFonts w:cstheme="minorHAnsi"/>
        </w:rPr>
        <w:t>La Métropole Aidante</w:t>
      </w:r>
    </w:p>
    <w:p w:rsidR="00DB274C" w:rsidRPr="005E0A33" w:rsidRDefault="0040031D" w:rsidP="0040031D">
      <w:pPr>
        <w:pStyle w:val="Paragraphedeliste"/>
        <w:numPr>
          <w:ilvl w:val="0"/>
          <w:numId w:val="1"/>
        </w:numPr>
        <w:spacing w:after="0" w:line="240" w:lineRule="auto"/>
        <w:jc w:val="both"/>
        <w:rPr>
          <w:rFonts w:cstheme="minorHAnsi"/>
        </w:rPr>
      </w:pPr>
      <w:r w:rsidRPr="005E0A33">
        <w:rPr>
          <w:rFonts w:cstheme="minorHAnsi"/>
        </w:rPr>
        <w:t> </w:t>
      </w:r>
      <w:proofErr w:type="spellStart"/>
      <w:r w:rsidR="00D02E7E" w:rsidRPr="00292134">
        <w:rPr>
          <w:rFonts w:cstheme="minorHAnsi"/>
        </w:rPr>
        <w:t>Emy</w:t>
      </w:r>
      <w:proofErr w:type="spellEnd"/>
      <w:r w:rsidR="00D02E7E" w:rsidRPr="00292134">
        <w:rPr>
          <w:rFonts w:cstheme="minorHAnsi"/>
        </w:rPr>
        <w:t xml:space="preserve"> </w:t>
      </w:r>
      <w:proofErr w:type="spellStart"/>
      <w:r w:rsidR="00D02E7E" w:rsidRPr="00292134">
        <w:rPr>
          <w:rFonts w:cstheme="minorHAnsi"/>
        </w:rPr>
        <w:t>Martelin</w:t>
      </w:r>
      <w:proofErr w:type="spellEnd"/>
      <w:r w:rsidR="00D02E7E" w:rsidRPr="00292134">
        <w:rPr>
          <w:rFonts w:cstheme="minorHAnsi"/>
        </w:rPr>
        <w:t xml:space="preserve">, </w:t>
      </w:r>
      <w:r w:rsidR="00292134" w:rsidRPr="00292134">
        <w:rPr>
          <w:rFonts w:cstheme="minorHAnsi"/>
        </w:rPr>
        <w:t>chargée de projets</w:t>
      </w:r>
      <w:r w:rsidR="00D02E7E">
        <w:rPr>
          <w:rFonts w:cstheme="minorHAnsi"/>
        </w:rPr>
        <w:t xml:space="preserve"> à </w:t>
      </w:r>
      <w:r w:rsidR="00DB274C" w:rsidRPr="005E0A33">
        <w:rPr>
          <w:rFonts w:cstheme="minorHAnsi"/>
        </w:rPr>
        <w:t>La Pause Brindille</w:t>
      </w:r>
    </w:p>
    <w:p w:rsidR="00DB274C" w:rsidRPr="005E0A33" w:rsidRDefault="0040031D" w:rsidP="0040031D">
      <w:pPr>
        <w:pStyle w:val="Paragraphedeliste"/>
        <w:numPr>
          <w:ilvl w:val="0"/>
          <w:numId w:val="1"/>
        </w:numPr>
        <w:spacing w:after="0" w:line="240" w:lineRule="auto"/>
        <w:jc w:val="both"/>
        <w:rPr>
          <w:rFonts w:cstheme="minorHAnsi"/>
        </w:rPr>
      </w:pPr>
      <w:r w:rsidRPr="005E0A33">
        <w:rPr>
          <w:rFonts w:cstheme="minorHAnsi"/>
        </w:rPr>
        <w:t> </w:t>
      </w:r>
      <w:r w:rsidR="00D02E7E">
        <w:rPr>
          <w:rFonts w:cstheme="minorHAnsi"/>
        </w:rPr>
        <w:t xml:space="preserve">Nathalie </w:t>
      </w:r>
      <w:proofErr w:type="spellStart"/>
      <w:r w:rsidR="00D02E7E">
        <w:rPr>
          <w:rFonts w:cstheme="minorHAnsi"/>
        </w:rPr>
        <w:t>Lahure</w:t>
      </w:r>
      <w:proofErr w:type="spellEnd"/>
      <w:r w:rsidR="00D02E7E">
        <w:rPr>
          <w:rFonts w:cstheme="minorHAnsi"/>
        </w:rPr>
        <w:t>,</w:t>
      </w:r>
      <w:r w:rsidR="00DB274C" w:rsidRPr="005E0A33">
        <w:rPr>
          <w:rFonts w:cstheme="minorHAnsi"/>
        </w:rPr>
        <w:t xml:space="preserve"> assistance sociale et référente culture de la Maison de Répit (association France Répit). </w:t>
      </w:r>
    </w:p>
    <w:p w:rsidR="00FD78D0" w:rsidRPr="005E0A33" w:rsidRDefault="00FD78D0" w:rsidP="0040031D">
      <w:pPr>
        <w:spacing w:after="0" w:line="240" w:lineRule="auto"/>
        <w:jc w:val="both"/>
        <w:rPr>
          <w:rFonts w:cstheme="minorHAnsi"/>
        </w:rPr>
      </w:pPr>
    </w:p>
    <w:p w:rsidR="00C735D6" w:rsidRPr="005E0A33" w:rsidRDefault="00C735D6" w:rsidP="0040031D">
      <w:pPr>
        <w:spacing w:after="0" w:line="240" w:lineRule="auto"/>
        <w:jc w:val="both"/>
        <w:rPr>
          <w:rFonts w:cstheme="minorHAnsi"/>
        </w:rPr>
      </w:pPr>
      <w:r w:rsidRPr="005E0A33">
        <w:rPr>
          <w:rFonts w:cstheme="minorHAnsi"/>
          <w:b/>
        </w:rPr>
        <w:t xml:space="preserve">Définition de </w:t>
      </w:r>
      <w:r w:rsidR="00F829DE" w:rsidRPr="005E0A33">
        <w:rPr>
          <w:rFonts w:cstheme="minorHAnsi"/>
          <w:b/>
        </w:rPr>
        <w:t>l’</w:t>
      </w:r>
      <w:r w:rsidRPr="005E0A33">
        <w:rPr>
          <w:rFonts w:cstheme="minorHAnsi"/>
          <w:b/>
        </w:rPr>
        <w:t>Aidant</w:t>
      </w:r>
    </w:p>
    <w:p w:rsidR="005E0A33" w:rsidRPr="005E0A33" w:rsidRDefault="00C735D6" w:rsidP="005E0A33">
      <w:pPr>
        <w:pStyle w:val="NormalWeb"/>
        <w:shd w:val="clear" w:color="auto" w:fill="FFFFFF"/>
        <w:rPr>
          <w:rFonts w:asciiTheme="minorHAnsi" w:hAnsiTheme="minorHAnsi" w:cstheme="minorHAnsi"/>
          <w:sz w:val="22"/>
          <w:szCs w:val="22"/>
        </w:rPr>
      </w:pPr>
      <w:r w:rsidRPr="005E0A33">
        <w:rPr>
          <w:rFonts w:asciiTheme="minorHAnsi" w:hAnsiTheme="minorHAnsi" w:cstheme="minorHAnsi"/>
          <w:sz w:val="22"/>
          <w:szCs w:val="22"/>
        </w:rPr>
        <w:t xml:space="preserve">Loi de 2016 sur le vieillissement : </w:t>
      </w:r>
    </w:p>
    <w:p w:rsidR="005E0A33" w:rsidRDefault="005E0A33" w:rsidP="005E0A33">
      <w:pPr>
        <w:pStyle w:val="NormalWeb"/>
        <w:shd w:val="clear" w:color="auto" w:fill="FFFFFF"/>
        <w:rPr>
          <w:rFonts w:asciiTheme="minorHAnsi" w:eastAsia="Times New Roman" w:hAnsiTheme="minorHAnsi" w:cstheme="minorHAnsi"/>
          <w:sz w:val="22"/>
          <w:szCs w:val="22"/>
        </w:rPr>
      </w:pPr>
      <w:r w:rsidRPr="005E0A33">
        <w:rPr>
          <w:rFonts w:asciiTheme="minorHAnsi" w:hAnsiTheme="minorHAnsi" w:cstheme="minorHAnsi"/>
          <w:i/>
          <w:sz w:val="22"/>
          <w:szCs w:val="22"/>
        </w:rPr>
        <w:t>« </w:t>
      </w:r>
      <w:r w:rsidRPr="005E0A33">
        <w:rPr>
          <w:rFonts w:asciiTheme="minorHAnsi" w:eastAsia="Times New Roman" w:hAnsiTheme="minorHAnsi" w:cstheme="minorHAnsi"/>
          <w:i/>
          <w:sz w:val="22"/>
          <w:szCs w:val="22"/>
        </w:rPr>
        <w:t>La loi relative à l’adaptation de la société au vieillissement a pour objectif d’anticiper les conséquences du vieillissement de la population et d’inscrire cette période de vie dans un parcours répondant le plus possible aux attentes des personnes en matière de logement, de transports, de vie sociale et citoyenne, d'accompagnement.</w:t>
      </w:r>
      <w:r w:rsidRPr="005E0A33">
        <w:rPr>
          <w:rFonts w:asciiTheme="minorHAnsi" w:eastAsia="Times New Roman" w:hAnsiTheme="minorHAnsi" w:cstheme="minorHAnsi"/>
          <w:i/>
          <w:sz w:val="22"/>
          <w:szCs w:val="22"/>
        </w:rPr>
        <w:br/>
        <w:t>La loi donne la priorité à </w:t>
      </w:r>
      <w:r w:rsidRPr="005E0A33">
        <w:rPr>
          <w:rFonts w:asciiTheme="minorHAnsi" w:eastAsia="Times New Roman" w:hAnsiTheme="minorHAnsi" w:cstheme="minorHAnsi"/>
          <w:i/>
          <w:sz w:val="22"/>
          <w:szCs w:val="22"/>
          <w:bdr w:val="none" w:sz="0" w:space="0" w:color="auto" w:frame="1"/>
        </w:rPr>
        <w:t>l’accompagnement à domicile</w:t>
      </w:r>
      <w:r w:rsidRPr="005E0A33">
        <w:rPr>
          <w:rFonts w:asciiTheme="minorHAnsi" w:eastAsia="Times New Roman" w:hAnsiTheme="minorHAnsi" w:cstheme="minorHAnsi"/>
          <w:i/>
          <w:sz w:val="22"/>
          <w:szCs w:val="22"/>
        </w:rPr>
        <w:t> afin que les personnes âgées puissent vieillir chez elles dans de bonnes conditions.</w:t>
      </w:r>
      <w:r w:rsidRPr="005E0A33">
        <w:rPr>
          <w:rFonts w:asciiTheme="minorHAnsi" w:eastAsia="Times New Roman" w:hAnsiTheme="minorHAnsi" w:cstheme="minorHAnsi"/>
          <w:i/>
          <w:sz w:val="22"/>
          <w:szCs w:val="22"/>
        </w:rPr>
        <w:br/>
        <w:t>Enfin, en renforçant les droits et libertés des personnes âgées, elle vise à leur apporter </w:t>
      </w:r>
      <w:r w:rsidRPr="005E0A33">
        <w:rPr>
          <w:rFonts w:asciiTheme="minorHAnsi" w:eastAsia="Times New Roman" w:hAnsiTheme="minorHAnsi" w:cstheme="minorHAnsi"/>
          <w:i/>
          <w:sz w:val="22"/>
          <w:szCs w:val="22"/>
          <w:bdr w:val="none" w:sz="0" w:space="0" w:color="auto" w:frame="1"/>
        </w:rPr>
        <w:t>une meilleure protection »</w:t>
      </w:r>
      <w:r w:rsidRPr="005E0A33">
        <w:rPr>
          <w:rFonts w:asciiTheme="minorHAnsi" w:eastAsia="Times New Roman" w:hAnsiTheme="minorHAnsi" w:cstheme="minorHAnsi"/>
          <w:i/>
          <w:sz w:val="22"/>
          <w:szCs w:val="22"/>
        </w:rPr>
        <w:t>.</w:t>
      </w:r>
      <w:r w:rsidRPr="005E0A33">
        <w:rPr>
          <w:rFonts w:asciiTheme="minorHAnsi" w:eastAsia="Times New Roman" w:hAnsiTheme="minorHAnsi" w:cstheme="minorHAnsi"/>
          <w:sz w:val="22"/>
          <w:szCs w:val="22"/>
        </w:rPr>
        <w:t xml:space="preserve"> </w:t>
      </w:r>
    </w:p>
    <w:p w:rsidR="005E0A33" w:rsidRPr="005E0A33" w:rsidRDefault="005E0A33" w:rsidP="005E0A33">
      <w:pPr>
        <w:pStyle w:val="NormalWeb"/>
        <w:shd w:val="clear" w:color="auto" w:fill="FFFFFF"/>
        <w:rPr>
          <w:rFonts w:asciiTheme="minorHAnsi" w:eastAsia="Times New Roman" w:hAnsiTheme="minorHAnsi" w:cstheme="minorHAnsi"/>
          <w:sz w:val="22"/>
          <w:szCs w:val="22"/>
        </w:rPr>
      </w:pPr>
      <w:r w:rsidRPr="005E0A33">
        <w:rPr>
          <w:rFonts w:asciiTheme="minorHAnsi" w:eastAsia="Times New Roman" w:hAnsiTheme="minorHAnsi" w:cstheme="minorHAnsi"/>
          <w:sz w:val="22"/>
          <w:szCs w:val="22"/>
        </w:rPr>
        <w:t>(</w:t>
      </w:r>
      <w:proofErr w:type="gramStart"/>
      <w:r w:rsidRPr="005E0A33">
        <w:rPr>
          <w:rFonts w:asciiTheme="minorHAnsi" w:eastAsia="Times New Roman" w:hAnsiTheme="minorHAnsi" w:cstheme="minorHAnsi"/>
          <w:sz w:val="22"/>
          <w:szCs w:val="22"/>
        </w:rPr>
        <w:t>voir</w:t>
      </w:r>
      <w:proofErr w:type="gramEnd"/>
      <w:r w:rsidRPr="005E0A33">
        <w:rPr>
          <w:rFonts w:asciiTheme="minorHAnsi" w:eastAsia="Times New Roman" w:hAnsiTheme="minorHAnsi" w:cstheme="minorHAnsi"/>
          <w:sz w:val="22"/>
          <w:szCs w:val="22"/>
        </w:rPr>
        <w:t xml:space="preserve"> </w:t>
      </w:r>
      <w:proofErr w:type="spellStart"/>
      <w:r w:rsidRPr="005E0A33">
        <w:rPr>
          <w:rFonts w:asciiTheme="minorHAnsi" w:eastAsia="Times New Roman" w:hAnsiTheme="minorHAnsi" w:cstheme="minorHAnsi"/>
          <w:sz w:val="22"/>
          <w:szCs w:val="22"/>
        </w:rPr>
        <w:t>ref</w:t>
      </w:r>
      <w:proofErr w:type="spellEnd"/>
      <w:r w:rsidRPr="005E0A33">
        <w:rPr>
          <w:rFonts w:asciiTheme="minorHAnsi" w:eastAsia="Times New Roman" w:hAnsiTheme="minorHAnsi" w:cstheme="minorHAnsi"/>
          <w:sz w:val="22"/>
          <w:szCs w:val="22"/>
        </w:rPr>
        <w:t xml:space="preserve"> : </w:t>
      </w:r>
      <w:hyperlink r:id="rId9" w:history="1">
        <w:r w:rsidRPr="00282D58">
          <w:rPr>
            <w:rStyle w:val="Lienhypertexte"/>
            <w:rFonts w:asciiTheme="minorHAnsi" w:eastAsia="Times New Roman" w:hAnsiTheme="minorHAnsi" w:cstheme="minorHAnsi"/>
            <w:sz w:val="22"/>
            <w:szCs w:val="22"/>
          </w:rPr>
          <w:t>https://www.pour-les-personnes-agees.gouv.fr/actualites/la-loi-relative-a-ladaptation-de-la-societe-au-vieillissement</w:t>
        </w:r>
      </w:hyperlink>
      <w:r w:rsidRPr="005E0A33">
        <w:rPr>
          <w:rFonts w:asciiTheme="minorHAnsi" w:eastAsia="Times New Roman" w:hAnsiTheme="minorHAnsi" w:cstheme="minorHAnsi"/>
          <w:sz w:val="22"/>
          <w:szCs w:val="22"/>
        </w:rPr>
        <w:t>)</w:t>
      </w:r>
    </w:p>
    <w:p w:rsidR="00C735D6" w:rsidRPr="005E0A33" w:rsidRDefault="00C735D6" w:rsidP="0040031D">
      <w:pPr>
        <w:spacing w:after="0" w:line="240" w:lineRule="auto"/>
        <w:jc w:val="both"/>
        <w:rPr>
          <w:rFonts w:cstheme="minorHAnsi"/>
        </w:rPr>
      </w:pPr>
    </w:p>
    <w:p w:rsidR="00C735D6" w:rsidRPr="005E0A33" w:rsidRDefault="005E0A33" w:rsidP="0040031D">
      <w:pPr>
        <w:spacing w:after="0" w:line="240" w:lineRule="auto"/>
        <w:jc w:val="both"/>
        <w:rPr>
          <w:rFonts w:cstheme="minorHAnsi"/>
        </w:rPr>
      </w:pPr>
      <w:r w:rsidRPr="005E0A33">
        <w:rPr>
          <w:rFonts w:cstheme="minorHAnsi"/>
          <w:b/>
        </w:rPr>
        <w:t>D</w:t>
      </w:r>
      <w:r w:rsidR="00C735D6" w:rsidRPr="005E0A33">
        <w:rPr>
          <w:rFonts w:cstheme="minorHAnsi"/>
          <w:b/>
        </w:rPr>
        <w:t>éfinition pour les aidants de moins de 18 ans</w:t>
      </w:r>
      <w:r w:rsidR="00C735D6" w:rsidRPr="005E0A33">
        <w:rPr>
          <w:rFonts w:cstheme="minorHAnsi"/>
        </w:rPr>
        <w:t xml:space="preserve"> : </w:t>
      </w:r>
      <w:r>
        <w:rPr>
          <w:rFonts w:cstheme="minorHAnsi"/>
        </w:rPr>
        <w:t>U</w:t>
      </w:r>
      <w:r w:rsidR="00C735D6" w:rsidRPr="005E0A33">
        <w:rPr>
          <w:rFonts w:cstheme="minorHAnsi"/>
        </w:rPr>
        <w:t xml:space="preserve">n jeune est aidant lorsqu’il est confronté à la maladie, la handicap ou l’addiction d’un proche (parent, frère ou sœur souvent). </w:t>
      </w:r>
    </w:p>
    <w:p w:rsidR="00C735D6" w:rsidRPr="005E0A33" w:rsidRDefault="00C735D6" w:rsidP="0040031D">
      <w:pPr>
        <w:spacing w:after="0" w:line="240" w:lineRule="auto"/>
        <w:jc w:val="both"/>
        <w:rPr>
          <w:rFonts w:cstheme="minorHAnsi"/>
        </w:rPr>
      </w:pPr>
      <w:r w:rsidRPr="005E0A33">
        <w:rPr>
          <w:rFonts w:cstheme="minorHAnsi"/>
        </w:rPr>
        <w:t xml:space="preserve">La vie quotidienne est impactée pour le jeune. </w:t>
      </w:r>
    </w:p>
    <w:p w:rsidR="00C735D6" w:rsidRPr="005E0A33" w:rsidRDefault="00C735D6" w:rsidP="0040031D">
      <w:pPr>
        <w:spacing w:after="0" w:line="240" w:lineRule="auto"/>
        <w:jc w:val="both"/>
        <w:rPr>
          <w:rFonts w:cstheme="minorHAnsi"/>
        </w:rPr>
      </w:pPr>
    </w:p>
    <w:p w:rsidR="00C735D6" w:rsidRPr="005E0A33" w:rsidRDefault="00C735D6" w:rsidP="0040031D">
      <w:pPr>
        <w:spacing w:after="0" w:line="240" w:lineRule="auto"/>
        <w:jc w:val="both"/>
        <w:rPr>
          <w:rFonts w:cstheme="minorHAnsi"/>
        </w:rPr>
      </w:pPr>
      <w:r w:rsidRPr="005E0A33">
        <w:rPr>
          <w:rFonts w:cstheme="minorHAnsi"/>
        </w:rPr>
        <w:t xml:space="preserve">Très souvent, l’aidant ne parle que de la personne aidée et jamais de lui-même. </w:t>
      </w:r>
    </w:p>
    <w:p w:rsidR="00C735D6" w:rsidRPr="005E0A33" w:rsidRDefault="00C735D6" w:rsidP="0040031D">
      <w:pPr>
        <w:spacing w:after="0" w:line="240" w:lineRule="auto"/>
        <w:jc w:val="both"/>
        <w:rPr>
          <w:rFonts w:cstheme="minorHAnsi"/>
        </w:rPr>
      </w:pPr>
    </w:p>
    <w:p w:rsidR="00C735D6" w:rsidRPr="005E0A33" w:rsidRDefault="00C735D6" w:rsidP="0040031D">
      <w:pPr>
        <w:spacing w:after="0" w:line="240" w:lineRule="auto"/>
        <w:jc w:val="both"/>
        <w:rPr>
          <w:rFonts w:cstheme="minorHAnsi"/>
        </w:rPr>
      </w:pPr>
      <w:r w:rsidRPr="005E0A33">
        <w:rPr>
          <w:rFonts w:cstheme="minorHAnsi"/>
          <w:b/>
        </w:rPr>
        <w:t xml:space="preserve">Nombre de personnes aidantes </w:t>
      </w:r>
      <w:r w:rsidR="00E724B5" w:rsidRPr="005E0A33">
        <w:rPr>
          <w:rFonts w:cstheme="minorHAnsi"/>
          <w:b/>
        </w:rPr>
        <w:t>en France</w:t>
      </w:r>
      <w:r w:rsidR="00E724B5" w:rsidRPr="005E0A33">
        <w:rPr>
          <w:rFonts w:cstheme="minorHAnsi"/>
        </w:rPr>
        <w:t xml:space="preserve"> </w:t>
      </w:r>
      <w:r w:rsidRPr="005E0A33">
        <w:rPr>
          <w:rFonts w:cstheme="minorHAnsi"/>
        </w:rPr>
        <w:t xml:space="preserve">: 9 millions de personnes se sont déclarées comme aidants ; soit environ 165.000 aidants à l’échelle de la Métropole ; Mais la réalité est sans doute bien supérieure. </w:t>
      </w:r>
    </w:p>
    <w:p w:rsidR="00C735D6" w:rsidRPr="005E0A33" w:rsidRDefault="003D7FF3" w:rsidP="0040031D">
      <w:pPr>
        <w:spacing w:after="0" w:line="240" w:lineRule="auto"/>
        <w:jc w:val="both"/>
        <w:rPr>
          <w:rFonts w:cstheme="minorHAnsi"/>
        </w:rPr>
      </w:pPr>
      <w:r w:rsidRPr="005E0A33">
        <w:rPr>
          <w:rFonts w:cstheme="minorHAnsi"/>
        </w:rPr>
        <w:t xml:space="preserve">Souvent, les personnes se déclarent comme aidantes, parce qu’elles arrivent en bout de ressources et qu’elles se manifestent (auprès de la Maison de Répit ou de la Métropole aidante par exemple) parce qu’elles ont besoin d’aide. </w:t>
      </w:r>
    </w:p>
    <w:p w:rsidR="00E724B5" w:rsidRPr="005E0A33" w:rsidRDefault="00E724B5" w:rsidP="0040031D">
      <w:pPr>
        <w:spacing w:after="0" w:line="240" w:lineRule="auto"/>
        <w:jc w:val="both"/>
        <w:rPr>
          <w:rFonts w:cstheme="minorHAnsi"/>
        </w:rPr>
      </w:pPr>
      <w:r w:rsidRPr="005E0A33">
        <w:rPr>
          <w:rFonts w:cstheme="minorHAnsi"/>
        </w:rPr>
        <w:t>Aujourd’hui, les prises en charge hospitalières se développent d</w:t>
      </w:r>
      <w:r w:rsidR="008A1FA1">
        <w:rPr>
          <w:rFonts w:cstheme="minorHAnsi"/>
        </w:rPr>
        <w:t xml:space="preserve">e plus en plus vers des formes </w:t>
      </w:r>
      <w:r w:rsidRPr="005E0A33">
        <w:rPr>
          <w:rFonts w:cstheme="minorHAnsi"/>
        </w:rPr>
        <w:t xml:space="preserve">ambulatoires. Les aidants ont une place à jouer de plus en plus importante. </w:t>
      </w:r>
    </w:p>
    <w:p w:rsidR="00E724B5" w:rsidRDefault="00E724B5" w:rsidP="0040031D">
      <w:pPr>
        <w:spacing w:after="0" w:line="240" w:lineRule="auto"/>
        <w:jc w:val="both"/>
        <w:rPr>
          <w:rFonts w:cstheme="minorHAnsi"/>
        </w:rPr>
      </w:pPr>
      <w:r w:rsidRPr="005E0A33">
        <w:rPr>
          <w:rFonts w:cstheme="minorHAnsi"/>
        </w:rPr>
        <w:t xml:space="preserve">Les aidants sont de plus en plus sollicités. De fait, ils n’ont pas le temps de se poser la question de prendre le temps pour soi. </w:t>
      </w:r>
    </w:p>
    <w:p w:rsidR="0072076C" w:rsidRPr="005E0A33" w:rsidRDefault="0072076C" w:rsidP="0040031D">
      <w:pPr>
        <w:spacing w:after="0" w:line="240" w:lineRule="auto"/>
        <w:jc w:val="both"/>
        <w:rPr>
          <w:rFonts w:cstheme="minorHAnsi"/>
        </w:rPr>
      </w:pPr>
      <w:r>
        <w:rPr>
          <w:rFonts w:cstheme="minorHAnsi"/>
        </w:rPr>
        <w:t xml:space="preserve">Il existe une difficulté à se considérer comme « aidant » : les personnes viennent vers les associations ressources souvent orientées (notamment par les services de soin), et avec une question très précise qui sert d’ouverture pour enclencher le questionnement sur la perception d’être aidant. </w:t>
      </w:r>
    </w:p>
    <w:p w:rsidR="00E724B5" w:rsidRPr="005E0A33" w:rsidRDefault="00E724B5" w:rsidP="0040031D">
      <w:pPr>
        <w:spacing w:after="0" w:line="240" w:lineRule="auto"/>
        <w:jc w:val="both"/>
        <w:rPr>
          <w:rFonts w:cstheme="minorHAnsi"/>
        </w:rPr>
      </w:pPr>
      <w:r w:rsidRPr="005E0A33">
        <w:rPr>
          <w:rFonts w:cstheme="minorHAnsi"/>
        </w:rPr>
        <w:t xml:space="preserve">Il faut du temps pour se sentir la légitimité de demander de l’aide. </w:t>
      </w:r>
    </w:p>
    <w:p w:rsidR="00E724B5" w:rsidRPr="005E0A33" w:rsidRDefault="00E724B5" w:rsidP="0040031D">
      <w:pPr>
        <w:spacing w:after="0" w:line="240" w:lineRule="auto"/>
        <w:jc w:val="both"/>
        <w:rPr>
          <w:rFonts w:cstheme="minorHAnsi"/>
        </w:rPr>
      </w:pPr>
      <w:r w:rsidRPr="005E0A33">
        <w:rPr>
          <w:rFonts w:cstheme="minorHAnsi"/>
        </w:rPr>
        <w:t>Pour les jeunes aidants, ils ont tendance à ne pas parler de leur problématique</w:t>
      </w:r>
      <w:r w:rsidR="0072076C">
        <w:rPr>
          <w:rFonts w:cstheme="minorHAnsi"/>
        </w:rPr>
        <w:t>, à minimiser leur rôle</w:t>
      </w:r>
      <w:r w:rsidRPr="005E0A33">
        <w:rPr>
          <w:rFonts w:cstheme="minorHAnsi"/>
        </w:rPr>
        <w:t xml:space="preserve">. Ils peuvent aussi avoir la tendance de fuir. </w:t>
      </w:r>
    </w:p>
    <w:p w:rsidR="00B44C63" w:rsidRPr="005E0A33" w:rsidRDefault="00B44C63" w:rsidP="0040031D">
      <w:pPr>
        <w:spacing w:after="0" w:line="240" w:lineRule="auto"/>
        <w:jc w:val="both"/>
        <w:rPr>
          <w:rFonts w:cstheme="minorHAnsi"/>
        </w:rPr>
      </w:pPr>
    </w:p>
    <w:p w:rsidR="00E724B5" w:rsidRPr="005E0A33" w:rsidRDefault="00E724B5" w:rsidP="0040031D">
      <w:pPr>
        <w:spacing w:after="0" w:line="240" w:lineRule="auto"/>
        <w:jc w:val="both"/>
        <w:rPr>
          <w:rFonts w:cstheme="minorHAnsi"/>
          <w:b/>
          <w:u w:val="single"/>
        </w:rPr>
      </w:pPr>
      <w:r w:rsidRPr="005E0A33">
        <w:rPr>
          <w:rFonts w:cstheme="minorHAnsi"/>
          <w:b/>
          <w:u w:val="single"/>
        </w:rPr>
        <w:t xml:space="preserve">Les lieux d’accueil, qu’est-ce qu’on y trouve ? </w:t>
      </w:r>
    </w:p>
    <w:p w:rsidR="00E724B5" w:rsidRPr="005E0A33" w:rsidRDefault="00E724B5" w:rsidP="0040031D">
      <w:pPr>
        <w:spacing w:after="0" w:line="240" w:lineRule="auto"/>
        <w:jc w:val="both"/>
        <w:rPr>
          <w:rFonts w:cstheme="minorHAnsi"/>
        </w:rPr>
      </w:pPr>
      <w:r w:rsidRPr="005E0A33">
        <w:rPr>
          <w:rFonts w:cstheme="minorHAnsi"/>
          <w:b/>
        </w:rPr>
        <w:t>La Métropole Aidante</w:t>
      </w:r>
      <w:r w:rsidRPr="005E0A33">
        <w:rPr>
          <w:rFonts w:cstheme="minorHAnsi"/>
        </w:rPr>
        <w:t xml:space="preserve"> est un collectif qui rassemble plusieurs structures telles que la Maison de Répit. Ils ont aussi un lieu physique d’accueil et d’écoute et de conseils, d’ateliers de prévention santé, d’aide aux démarches administratives.  </w:t>
      </w:r>
      <w:r w:rsidR="0072076C">
        <w:rPr>
          <w:rFonts w:cstheme="minorHAnsi"/>
        </w:rPr>
        <w:t>Ils ont développé une cartographie des services possibles.</w:t>
      </w:r>
    </w:p>
    <w:p w:rsidR="00B44C63" w:rsidRPr="005E0A33" w:rsidRDefault="00B44C63" w:rsidP="0040031D">
      <w:pPr>
        <w:spacing w:after="0" w:line="240" w:lineRule="auto"/>
        <w:jc w:val="both"/>
        <w:rPr>
          <w:rFonts w:cstheme="minorHAnsi"/>
        </w:rPr>
      </w:pPr>
      <w:r w:rsidRPr="005E0A33">
        <w:rPr>
          <w:rFonts w:cstheme="minorHAnsi"/>
        </w:rPr>
        <w:t>Cette année, ils ont développé un partenariat avec le Théâtre du Gai Savoir dans le 6</w:t>
      </w:r>
      <w:r w:rsidRPr="005E0A33">
        <w:rPr>
          <w:rFonts w:cstheme="minorHAnsi"/>
          <w:vertAlign w:val="superscript"/>
        </w:rPr>
        <w:t>ème</w:t>
      </w:r>
      <w:r w:rsidRPr="005E0A33">
        <w:rPr>
          <w:rFonts w:cstheme="minorHAnsi"/>
        </w:rPr>
        <w:t xml:space="preserve">. Ils ont acheté des places de spectacles pour aidants et accompagnateurs, qu’ils offrent pour proposer des actions culturelles. </w:t>
      </w:r>
    </w:p>
    <w:p w:rsidR="00B44C63" w:rsidRPr="005E0A33" w:rsidRDefault="00B44C63" w:rsidP="0040031D">
      <w:pPr>
        <w:spacing w:after="0" w:line="240" w:lineRule="auto"/>
        <w:jc w:val="both"/>
        <w:rPr>
          <w:rFonts w:cstheme="minorHAnsi"/>
        </w:rPr>
      </w:pPr>
      <w:r w:rsidRPr="005E0A33">
        <w:rPr>
          <w:rFonts w:cstheme="minorHAnsi"/>
        </w:rPr>
        <w:t>Il s’agit d’une association et elle finance ses actions grâce à l’ARS, la Métropole et la fondation APICIL.</w:t>
      </w:r>
    </w:p>
    <w:p w:rsidR="00B44C63" w:rsidRPr="005E0A33" w:rsidRDefault="00B44C63" w:rsidP="0040031D">
      <w:pPr>
        <w:spacing w:after="0" w:line="240" w:lineRule="auto"/>
        <w:jc w:val="both"/>
        <w:rPr>
          <w:rFonts w:cstheme="minorHAnsi"/>
        </w:rPr>
      </w:pPr>
    </w:p>
    <w:p w:rsidR="00E724B5" w:rsidRPr="005E0A33" w:rsidRDefault="00E724B5" w:rsidP="0040031D">
      <w:pPr>
        <w:spacing w:after="0" w:line="240" w:lineRule="auto"/>
        <w:jc w:val="both"/>
        <w:rPr>
          <w:rFonts w:cstheme="minorHAnsi"/>
        </w:rPr>
      </w:pPr>
      <w:r w:rsidRPr="005E0A33">
        <w:rPr>
          <w:rFonts w:cstheme="minorHAnsi"/>
          <w:b/>
        </w:rPr>
        <w:t>La Maison de Répit</w:t>
      </w:r>
      <w:r w:rsidRPr="005E0A33">
        <w:rPr>
          <w:rFonts w:cstheme="minorHAnsi"/>
        </w:rPr>
        <w:t xml:space="preserve"> : Elle poursuit l’objectif d’avoir une approche systémique de la situation. Aller à domicile pour voir si le logement correspond ou pas à la maladie ou au handicap. </w:t>
      </w:r>
    </w:p>
    <w:p w:rsidR="003D7FF3" w:rsidRPr="005E0A33" w:rsidRDefault="00E724B5" w:rsidP="0040031D">
      <w:pPr>
        <w:spacing w:after="0" w:line="240" w:lineRule="auto"/>
        <w:jc w:val="both"/>
        <w:rPr>
          <w:rFonts w:cstheme="minorHAnsi"/>
        </w:rPr>
      </w:pPr>
      <w:r w:rsidRPr="005E0A33">
        <w:rPr>
          <w:rFonts w:cstheme="minorHAnsi"/>
        </w:rPr>
        <w:t xml:space="preserve">Ils proposent des modalités de répit à l’aidant, et/ou à l’aidé, dont des séjours à la Maison de Répit. L’idée est de redonner de l’envie d’aider. Il est possible de venir en famille aussi. Ils proposent des activités telles que le yoga, la sophrologie, des temps pour soi et pour se ressourcer. L’idée est de savoir comment on amène la culture à la Maison de Répit, comment on ramène de la culture dans leur vie. </w:t>
      </w:r>
    </w:p>
    <w:p w:rsidR="00B44C63" w:rsidRPr="005E0A33" w:rsidRDefault="00B44C63" w:rsidP="0040031D">
      <w:pPr>
        <w:spacing w:after="0" w:line="240" w:lineRule="auto"/>
        <w:jc w:val="both"/>
        <w:rPr>
          <w:rFonts w:cstheme="minorHAnsi"/>
        </w:rPr>
      </w:pPr>
      <w:r w:rsidRPr="005E0A33">
        <w:rPr>
          <w:rFonts w:cstheme="minorHAnsi"/>
        </w:rPr>
        <w:t xml:space="preserve">Il s’agit d’une association et elle finance ses actions grâce à des dons privés. Le dispositif de répit est financé par </w:t>
      </w:r>
      <w:r w:rsidRPr="000A78CE">
        <w:rPr>
          <w:rFonts w:cstheme="minorHAnsi"/>
        </w:rPr>
        <w:t xml:space="preserve">l’ARS, via </w:t>
      </w:r>
      <w:proofErr w:type="gramStart"/>
      <w:r w:rsidRPr="000A78CE">
        <w:rPr>
          <w:rFonts w:cstheme="minorHAnsi"/>
        </w:rPr>
        <w:t>OVE .</w:t>
      </w:r>
      <w:proofErr w:type="gramEnd"/>
    </w:p>
    <w:p w:rsidR="00B44C63" w:rsidRPr="005E0A33" w:rsidRDefault="00B44C63" w:rsidP="0040031D">
      <w:pPr>
        <w:spacing w:after="0" w:line="240" w:lineRule="auto"/>
        <w:jc w:val="both"/>
        <w:rPr>
          <w:rFonts w:cstheme="minorHAnsi"/>
        </w:rPr>
      </w:pPr>
      <w:r w:rsidRPr="005E0A33">
        <w:rPr>
          <w:rFonts w:cstheme="minorHAnsi"/>
        </w:rPr>
        <w:t>Dernièrement, ils ont accueilli un photographe qui a proposé un</w:t>
      </w:r>
      <w:r w:rsidR="0040031D" w:rsidRPr="005E0A33">
        <w:rPr>
          <w:rFonts w:cstheme="minorHAnsi"/>
        </w:rPr>
        <w:t xml:space="preserve"> projet qui a abouti à un</w:t>
      </w:r>
      <w:r w:rsidRPr="005E0A33">
        <w:rPr>
          <w:rFonts w:cstheme="minorHAnsi"/>
        </w:rPr>
        <w:t>e exposition</w:t>
      </w:r>
      <w:r w:rsidR="0040031D" w:rsidRPr="005E0A33">
        <w:rPr>
          <w:rFonts w:cstheme="minorHAnsi"/>
        </w:rPr>
        <w:t xml:space="preserve"> présentée de façon permanente dans la Maison</w:t>
      </w:r>
      <w:r w:rsidRPr="005E0A33">
        <w:rPr>
          <w:rFonts w:cstheme="minorHAnsi"/>
        </w:rPr>
        <w:t>. Des sorties au musée sont égal</w:t>
      </w:r>
      <w:r w:rsidR="0040031D" w:rsidRPr="005E0A33">
        <w:rPr>
          <w:rFonts w:cstheme="minorHAnsi"/>
        </w:rPr>
        <w:t>e</w:t>
      </w:r>
      <w:r w:rsidRPr="005E0A33">
        <w:rPr>
          <w:rFonts w:cstheme="minorHAnsi"/>
        </w:rPr>
        <w:t xml:space="preserve">ment proposées. Ils ont un projet avec une autrice de BD. </w:t>
      </w:r>
      <w:r w:rsidR="0040031D" w:rsidRPr="005E0A33">
        <w:rPr>
          <w:rFonts w:cstheme="minorHAnsi"/>
        </w:rPr>
        <w:t xml:space="preserve">Ils ont à cœur d’accueillir des artistes au sein de la Maison de Répit, car ils ont un beau parc et des espaces. </w:t>
      </w:r>
    </w:p>
    <w:p w:rsidR="00B44C63" w:rsidRPr="005E0A33" w:rsidRDefault="00B44C63" w:rsidP="0040031D">
      <w:pPr>
        <w:spacing w:after="0" w:line="240" w:lineRule="auto"/>
        <w:jc w:val="both"/>
        <w:rPr>
          <w:rFonts w:cstheme="minorHAnsi"/>
        </w:rPr>
      </w:pPr>
    </w:p>
    <w:p w:rsidR="00E724B5" w:rsidRPr="005E0A33" w:rsidRDefault="00B44C63" w:rsidP="0040031D">
      <w:pPr>
        <w:spacing w:after="0" w:line="240" w:lineRule="auto"/>
        <w:jc w:val="both"/>
        <w:rPr>
          <w:rFonts w:cstheme="minorHAnsi"/>
        </w:rPr>
      </w:pPr>
      <w:r w:rsidRPr="005E0A33">
        <w:rPr>
          <w:rFonts w:cstheme="minorHAnsi"/>
          <w:b/>
        </w:rPr>
        <w:t>La Pause Brindille</w:t>
      </w:r>
      <w:r w:rsidRPr="005E0A33">
        <w:rPr>
          <w:rFonts w:cstheme="minorHAnsi"/>
        </w:rPr>
        <w:t xml:space="preserve"> propose des services d’écoute proposés par des jeunes pour des jeunes, pour pouvoir « vider son sac ». L’association propose aussi des activités, autour de l’art, du sport, des sorties, en</w:t>
      </w:r>
      <w:r w:rsidR="003A2B40">
        <w:rPr>
          <w:rFonts w:cstheme="minorHAnsi"/>
        </w:rPr>
        <w:t xml:space="preserve"> fonction des envies des jeunes, pour découvrir des lieux et sortir du quotidien </w:t>
      </w:r>
      <w:r w:rsidRPr="005E0A33">
        <w:rPr>
          <w:rFonts w:cstheme="minorHAnsi"/>
        </w:rPr>
        <w:t xml:space="preserve">(Les Brins de partage). Elle crée des espaces rien que pour eux, y compris au travers des réseaux sociaux, de façon à recréer un sentiment d’appartenance à ces jeunes. L’association créé un festival des jeunes aidants (La prochaine édition aura lieu le 6 juillet 2024 !). L’association n’a pas de lieu physique, elle se balade sur différents espaces. </w:t>
      </w:r>
    </w:p>
    <w:p w:rsidR="00B44C63" w:rsidRPr="005E0A33" w:rsidRDefault="00B44C63" w:rsidP="0040031D">
      <w:pPr>
        <w:spacing w:after="0" w:line="240" w:lineRule="auto"/>
        <w:jc w:val="both"/>
        <w:rPr>
          <w:rFonts w:cstheme="minorHAnsi"/>
        </w:rPr>
      </w:pPr>
      <w:r w:rsidRPr="005E0A33">
        <w:rPr>
          <w:rFonts w:cstheme="minorHAnsi"/>
        </w:rPr>
        <w:t>Il s’agit d’une association et elle finance ses actions grâce à l’ARS, des mutuelles, des fondations (APICIL</w:t>
      </w:r>
      <w:r w:rsidR="0040031D" w:rsidRPr="005E0A33">
        <w:rPr>
          <w:rFonts w:cstheme="minorHAnsi"/>
        </w:rPr>
        <w:t>, MACIF</w:t>
      </w:r>
      <w:r w:rsidRPr="005E0A33">
        <w:rPr>
          <w:rFonts w:cstheme="minorHAnsi"/>
        </w:rPr>
        <w:t xml:space="preserve">,…) et elle répond à des appels à </w:t>
      </w:r>
      <w:r w:rsidRPr="000A78CE">
        <w:rPr>
          <w:rFonts w:cstheme="minorHAnsi"/>
        </w:rPr>
        <w:t>projets (appel à projet Les Vainqueurs</w:t>
      </w:r>
      <w:proofErr w:type="gramStart"/>
      <w:r w:rsidRPr="000A78CE">
        <w:rPr>
          <w:rFonts w:cstheme="minorHAnsi"/>
        </w:rPr>
        <w:t>… )</w:t>
      </w:r>
      <w:proofErr w:type="gramEnd"/>
      <w:r w:rsidRPr="000A78CE">
        <w:rPr>
          <w:rFonts w:cstheme="minorHAnsi"/>
        </w:rPr>
        <w:t>.</w:t>
      </w:r>
      <w:r w:rsidRPr="005E0A33">
        <w:rPr>
          <w:rFonts w:cstheme="minorHAnsi"/>
        </w:rPr>
        <w:t xml:space="preserve"> </w:t>
      </w:r>
    </w:p>
    <w:p w:rsidR="0040031D" w:rsidRPr="005E0A33" w:rsidRDefault="0040031D" w:rsidP="0040031D">
      <w:pPr>
        <w:spacing w:after="0" w:line="240" w:lineRule="auto"/>
        <w:jc w:val="both"/>
        <w:rPr>
          <w:rFonts w:cstheme="minorHAnsi"/>
        </w:rPr>
      </w:pPr>
      <w:r w:rsidRPr="005E0A33">
        <w:rPr>
          <w:rFonts w:cstheme="minorHAnsi"/>
        </w:rPr>
        <w:t xml:space="preserve">La Pause Brindille a développé des podcasts témoignages d’enfants, qui permettent de réaliser la diversité des situations existantes. </w:t>
      </w:r>
    </w:p>
    <w:p w:rsidR="0040031D" w:rsidRPr="005E0A33" w:rsidRDefault="0040031D" w:rsidP="0040031D">
      <w:pPr>
        <w:spacing w:after="0" w:line="240" w:lineRule="auto"/>
        <w:jc w:val="both"/>
        <w:rPr>
          <w:rFonts w:cstheme="minorHAnsi"/>
        </w:rPr>
      </w:pPr>
    </w:p>
    <w:p w:rsidR="00A3238E" w:rsidRPr="005E0A33" w:rsidRDefault="00A3238E" w:rsidP="0040031D">
      <w:pPr>
        <w:spacing w:after="0" w:line="240" w:lineRule="auto"/>
        <w:jc w:val="both"/>
        <w:rPr>
          <w:rFonts w:cstheme="minorHAnsi"/>
          <w:b/>
        </w:rPr>
      </w:pPr>
      <w:r w:rsidRPr="005E0A33">
        <w:rPr>
          <w:rFonts w:cstheme="minorHAnsi"/>
          <w:b/>
        </w:rPr>
        <w:t>Questions du public</w:t>
      </w:r>
    </w:p>
    <w:p w:rsidR="0040031D" w:rsidRPr="005E0A33" w:rsidRDefault="005C24BA" w:rsidP="0040031D">
      <w:pPr>
        <w:spacing w:after="0" w:line="240" w:lineRule="auto"/>
        <w:jc w:val="both"/>
        <w:rPr>
          <w:rFonts w:cstheme="minorHAnsi"/>
        </w:rPr>
      </w:pPr>
      <w:r w:rsidRPr="005E0A33">
        <w:rPr>
          <w:rFonts w:cstheme="minorHAnsi"/>
          <w:b/>
        </w:rPr>
        <w:t>Quid des</w:t>
      </w:r>
      <w:r w:rsidRPr="005E0A33">
        <w:rPr>
          <w:rFonts w:cstheme="minorHAnsi"/>
        </w:rPr>
        <w:t xml:space="preserve"> </w:t>
      </w:r>
      <w:r w:rsidRPr="005E0A33">
        <w:rPr>
          <w:rFonts w:cstheme="minorHAnsi"/>
          <w:b/>
        </w:rPr>
        <w:t>Pair-aidants</w:t>
      </w:r>
      <w:r w:rsidRPr="005E0A33">
        <w:rPr>
          <w:rFonts w:cstheme="minorHAnsi"/>
        </w:rPr>
        <w:t xml:space="preserve">, que l’on retrouve en psychiatrie ? </w:t>
      </w:r>
    </w:p>
    <w:p w:rsidR="005C24BA" w:rsidRPr="005E0A33" w:rsidRDefault="00A3238E" w:rsidP="0040031D">
      <w:pPr>
        <w:spacing w:after="0" w:line="240" w:lineRule="auto"/>
        <w:jc w:val="both"/>
        <w:rPr>
          <w:rFonts w:cstheme="minorHAnsi"/>
        </w:rPr>
      </w:pPr>
      <w:r w:rsidRPr="005E0A33">
        <w:rPr>
          <w:rFonts w:cstheme="minorHAnsi"/>
        </w:rPr>
        <w:lastRenderedPageBreak/>
        <w:t>L</w:t>
      </w:r>
      <w:r w:rsidR="005C24BA" w:rsidRPr="005E0A33">
        <w:rPr>
          <w:rFonts w:cstheme="minorHAnsi"/>
        </w:rPr>
        <w:t>es aidants développent des compétences</w:t>
      </w:r>
      <w:r w:rsidRPr="005E0A33">
        <w:rPr>
          <w:rFonts w:cstheme="minorHAnsi"/>
        </w:rPr>
        <w:t xml:space="preserve"> lorsqu’ils accompagnent une personne. Aujourd’hui, ces compétences développées peuvent faire l’objet de VAE. Cela se retrouve en psychiatrie ou en addictologie. </w:t>
      </w:r>
    </w:p>
    <w:p w:rsidR="00A3238E" w:rsidRPr="005E0A33" w:rsidRDefault="00A3238E" w:rsidP="0040031D">
      <w:pPr>
        <w:spacing w:after="0" w:line="240" w:lineRule="auto"/>
        <w:jc w:val="both"/>
        <w:rPr>
          <w:rFonts w:cstheme="minorHAnsi"/>
        </w:rPr>
      </w:pPr>
      <w:r w:rsidRPr="005E0A33">
        <w:rPr>
          <w:rFonts w:cstheme="minorHAnsi"/>
        </w:rPr>
        <w:t xml:space="preserve">L’expertise des aidants est un aspect à valoriser. </w:t>
      </w:r>
    </w:p>
    <w:p w:rsidR="0040031D" w:rsidRPr="005E0A33" w:rsidRDefault="00A3238E" w:rsidP="0040031D">
      <w:pPr>
        <w:spacing w:after="0" w:line="240" w:lineRule="auto"/>
        <w:jc w:val="both"/>
        <w:rPr>
          <w:rFonts w:cstheme="minorHAnsi"/>
        </w:rPr>
      </w:pPr>
      <w:r w:rsidRPr="005E0A33">
        <w:rPr>
          <w:rFonts w:cstheme="minorHAnsi"/>
        </w:rPr>
        <w:t>Un DU de Pair-</w:t>
      </w:r>
      <w:proofErr w:type="spellStart"/>
      <w:r w:rsidRPr="005E0A33">
        <w:rPr>
          <w:rFonts w:cstheme="minorHAnsi"/>
        </w:rPr>
        <w:t>Aidance</w:t>
      </w:r>
      <w:proofErr w:type="spellEnd"/>
      <w:r w:rsidRPr="005E0A33">
        <w:rPr>
          <w:rFonts w:cstheme="minorHAnsi"/>
        </w:rPr>
        <w:t xml:space="preserve"> est notamment proposé au sein du Vinatier. </w:t>
      </w:r>
      <w:r w:rsidR="00271565" w:rsidRPr="005E0A33">
        <w:rPr>
          <w:rFonts w:cstheme="minorHAnsi"/>
        </w:rPr>
        <w:t>La personne fait partie de l’équipe soignante.</w:t>
      </w:r>
    </w:p>
    <w:p w:rsidR="00A3238E" w:rsidRPr="005E0A33" w:rsidRDefault="00A3238E" w:rsidP="0040031D">
      <w:pPr>
        <w:spacing w:after="0" w:line="240" w:lineRule="auto"/>
        <w:jc w:val="both"/>
        <w:rPr>
          <w:rFonts w:cstheme="minorHAnsi"/>
        </w:rPr>
      </w:pPr>
      <w:r w:rsidRPr="005E0A33">
        <w:rPr>
          <w:rFonts w:cstheme="minorHAnsi"/>
        </w:rPr>
        <w:t xml:space="preserve">Pour les jeunes, il n’y a pas de VAE mais on constate que ce sont des jeunes qui vont ensuite se tourner vers des professions dans le secteur du médical, du soin et du social. </w:t>
      </w:r>
    </w:p>
    <w:p w:rsidR="00A3238E" w:rsidRPr="005E0A33" w:rsidRDefault="00A3238E" w:rsidP="0040031D">
      <w:pPr>
        <w:spacing w:after="0" w:line="240" w:lineRule="auto"/>
        <w:jc w:val="both"/>
        <w:rPr>
          <w:rFonts w:cstheme="minorHAnsi"/>
        </w:rPr>
      </w:pPr>
    </w:p>
    <w:p w:rsidR="00271565" w:rsidRPr="005E0A33" w:rsidRDefault="00271565" w:rsidP="00271565">
      <w:pPr>
        <w:spacing w:after="0" w:line="240" w:lineRule="auto"/>
        <w:jc w:val="both"/>
        <w:rPr>
          <w:rFonts w:cstheme="minorHAnsi"/>
        </w:rPr>
      </w:pPr>
      <w:r w:rsidRPr="005E0A33">
        <w:rPr>
          <w:rFonts w:cstheme="minorHAnsi"/>
        </w:rPr>
        <w:t xml:space="preserve">Témoignage de Samuel Bosc membre du conseil d’administration de la Maison de Répit : cela a un impact sur le quotidien de chacun. </w:t>
      </w:r>
    </w:p>
    <w:p w:rsidR="00271565" w:rsidRPr="005E0A33" w:rsidRDefault="00271565" w:rsidP="00271565">
      <w:pPr>
        <w:spacing w:after="0" w:line="240" w:lineRule="auto"/>
        <w:jc w:val="both"/>
        <w:rPr>
          <w:rFonts w:cstheme="minorHAnsi"/>
        </w:rPr>
      </w:pPr>
      <w:r w:rsidRPr="005E0A33">
        <w:rPr>
          <w:rFonts w:cstheme="minorHAnsi"/>
        </w:rPr>
        <w:t>Le danger est que l’aidant s’épuise, et est le premier à partir, car elle ne prend plus soin d’elle. Pourtant elle joue un rôle central dans l’écosystème de la prise en charge (accompagnement et prises de RV médicaux, etc…)</w:t>
      </w:r>
    </w:p>
    <w:p w:rsidR="00F829DE" w:rsidRPr="005E0A33" w:rsidRDefault="00271565" w:rsidP="0040031D">
      <w:pPr>
        <w:spacing w:after="0" w:line="240" w:lineRule="auto"/>
        <w:jc w:val="both"/>
        <w:rPr>
          <w:rFonts w:cstheme="minorHAnsi"/>
        </w:rPr>
      </w:pPr>
      <w:r w:rsidRPr="005E0A33">
        <w:rPr>
          <w:rFonts w:cstheme="minorHAnsi"/>
        </w:rPr>
        <w:t xml:space="preserve">Voir comment la communauté des aidants peut retrouver de l’envie de retourner au cinéma, au théâtre, etc… car la vie culturelle est essentielle à la vie. </w:t>
      </w:r>
    </w:p>
    <w:p w:rsidR="00271565" w:rsidRPr="005E0A33" w:rsidRDefault="00271565" w:rsidP="0040031D">
      <w:pPr>
        <w:spacing w:after="0" w:line="240" w:lineRule="auto"/>
        <w:jc w:val="both"/>
        <w:rPr>
          <w:rFonts w:cstheme="minorHAnsi"/>
        </w:rPr>
      </w:pPr>
    </w:p>
    <w:p w:rsidR="00271565" w:rsidRPr="005E0A33" w:rsidRDefault="00271565" w:rsidP="0040031D">
      <w:pPr>
        <w:spacing w:after="0" w:line="240" w:lineRule="auto"/>
        <w:jc w:val="both"/>
        <w:rPr>
          <w:rFonts w:cstheme="minorHAnsi"/>
        </w:rPr>
      </w:pPr>
    </w:p>
    <w:p w:rsidR="00271565" w:rsidRPr="005E0A33" w:rsidRDefault="00271565" w:rsidP="0040031D">
      <w:pPr>
        <w:spacing w:after="0" w:line="240" w:lineRule="auto"/>
        <w:jc w:val="both"/>
        <w:rPr>
          <w:rFonts w:cstheme="minorHAnsi"/>
        </w:rPr>
      </w:pPr>
    </w:p>
    <w:p w:rsidR="00C735D6" w:rsidRPr="005E0A33" w:rsidRDefault="00F829DE" w:rsidP="0040031D">
      <w:pPr>
        <w:spacing w:after="0" w:line="240" w:lineRule="auto"/>
        <w:jc w:val="both"/>
        <w:rPr>
          <w:rFonts w:cstheme="minorHAnsi"/>
        </w:rPr>
      </w:pPr>
      <w:r w:rsidRPr="005E0A33">
        <w:rPr>
          <w:rFonts w:cstheme="minorHAnsi"/>
          <w:b/>
        </w:rPr>
        <w:t>Séquence : Comment associer les aidants dans les projets Culture et Santé ?</w:t>
      </w:r>
      <w:r w:rsidRPr="005E0A33">
        <w:rPr>
          <w:rFonts w:cstheme="minorHAnsi"/>
        </w:rPr>
        <w:t xml:space="preserve"> Groupes de travail</w:t>
      </w:r>
    </w:p>
    <w:p w:rsidR="00934246" w:rsidRPr="005E0A33" w:rsidRDefault="00934246" w:rsidP="0040031D">
      <w:pPr>
        <w:spacing w:after="0" w:line="240" w:lineRule="auto"/>
        <w:jc w:val="both"/>
        <w:rPr>
          <w:rFonts w:cstheme="minorHAnsi"/>
        </w:rPr>
      </w:pPr>
    </w:p>
    <w:p w:rsidR="00934246" w:rsidRPr="005E0A33" w:rsidRDefault="00934246" w:rsidP="0040031D">
      <w:pPr>
        <w:spacing w:after="0" w:line="240" w:lineRule="auto"/>
        <w:jc w:val="both"/>
        <w:rPr>
          <w:rFonts w:cstheme="minorHAnsi"/>
        </w:rPr>
      </w:pPr>
      <w:r w:rsidRPr="005E0A33">
        <w:rPr>
          <w:rFonts w:cstheme="minorHAnsi"/>
        </w:rPr>
        <w:t>3 groupes de travail sont constitués pour échanger autour de cette thématique…</w:t>
      </w:r>
    </w:p>
    <w:p w:rsidR="00271565" w:rsidRPr="005E0A33" w:rsidRDefault="00271565" w:rsidP="0040031D">
      <w:pPr>
        <w:spacing w:after="0" w:line="240" w:lineRule="auto"/>
        <w:jc w:val="both"/>
        <w:rPr>
          <w:rFonts w:cstheme="minorHAnsi"/>
        </w:rPr>
      </w:pPr>
    </w:p>
    <w:p w:rsidR="001B66D1" w:rsidRPr="005E0A33" w:rsidRDefault="001B66D1" w:rsidP="0040031D">
      <w:pPr>
        <w:spacing w:after="0" w:line="240" w:lineRule="auto"/>
        <w:jc w:val="both"/>
        <w:rPr>
          <w:rFonts w:cstheme="minorHAnsi"/>
        </w:rPr>
      </w:pPr>
    </w:p>
    <w:p w:rsidR="001B66D1" w:rsidRPr="005E0A33" w:rsidRDefault="001B66D1" w:rsidP="0040031D">
      <w:pPr>
        <w:spacing w:after="0" w:line="240" w:lineRule="auto"/>
        <w:jc w:val="both"/>
        <w:rPr>
          <w:rFonts w:cstheme="minorHAnsi"/>
          <w:b/>
        </w:rPr>
      </w:pPr>
      <w:r w:rsidRPr="005E0A33">
        <w:rPr>
          <w:rFonts w:cstheme="minorHAnsi"/>
          <w:b/>
        </w:rPr>
        <w:t>Retour du 1</w:t>
      </w:r>
      <w:r w:rsidRPr="005E0A33">
        <w:rPr>
          <w:rFonts w:cstheme="minorHAnsi"/>
          <w:b/>
          <w:vertAlign w:val="superscript"/>
        </w:rPr>
        <w:t>er</w:t>
      </w:r>
      <w:r w:rsidRPr="005E0A33">
        <w:rPr>
          <w:rFonts w:cstheme="minorHAnsi"/>
          <w:b/>
        </w:rPr>
        <w:t xml:space="preserve"> groupe :</w:t>
      </w:r>
    </w:p>
    <w:p w:rsidR="001B66D1" w:rsidRPr="005E0A33" w:rsidRDefault="001B66D1" w:rsidP="0040031D">
      <w:pPr>
        <w:spacing w:after="0" w:line="240" w:lineRule="auto"/>
        <w:jc w:val="both"/>
        <w:rPr>
          <w:rFonts w:cstheme="minorHAnsi"/>
        </w:rPr>
      </w:pPr>
      <w:r w:rsidRPr="005E0A33">
        <w:rPr>
          <w:rFonts w:cstheme="minorHAnsi"/>
        </w:rPr>
        <w:t xml:space="preserve">Hélène Béranger: Les besoins et les attentes sont différentes d’un aidant à l’autre. Dans le cadre des projets Culture et Santé, certains aimeraient avoir des temps uniquement pour eux, d’autres aimeraient des temps en commun, ou un mix des deux. Certaines personnes aimeraient qu’on puisse envisager des actions pour les aidants dans des endroits plus neutres. Les actions culturelles entre personne aidante et personne aidée sont précieuses. </w:t>
      </w:r>
    </w:p>
    <w:p w:rsidR="001B66D1" w:rsidRPr="005E0A33" w:rsidRDefault="001B66D1" w:rsidP="0040031D">
      <w:pPr>
        <w:spacing w:after="0" w:line="240" w:lineRule="auto"/>
        <w:jc w:val="both"/>
        <w:rPr>
          <w:rFonts w:cstheme="minorHAnsi"/>
        </w:rPr>
      </w:pPr>
      <w:r w:rsidRPr="005E0A33">
        <w:rPr>
          <w:rFonts w:cstheme="minorHAnsi"/>
        </w:rPr>
        <w:t xml:space="preserve">La question de la temporalité des projets est en œuvre ; Il serait possible d’envisager des représentations à domicile ou des propositions hors les murs en soirée pour les personnes aidantes. </w:t>
      </w:r>
    </w:p>
    <w:p w:rsidR="001B66D1" w:rsidRPr="005E0A33" w:rsidRDefault="001B66D1" w:rsidP="0040031D">
      <w:pPr>
        <w:spacing w:after="0" w:line="240" w:lineRule="auto"/>
        <w:jc w:val="both"/>
        <w:rPr>
          <w:rFonts w:cstheme="minorHAnsi"/>
        </w:rPr>
      </w:pPr>
      <w:r w:rsidRPr="005E0A33">
        <w:rPr>
          <w:rFonts w:cstheme="minorHAnsi"/>
        </w:rPr>
        <w:t>Les projets mélangeant aidants et aidés pourraient également associer les publics des structures culturelles (Maison de la Danse, usagers de la médiathèque locale…)</w:t>
      </w:r>
    </w:p>
    <w:p w:rsidR="001B66D1" w:rsidRPr="005E0A33" w:rsidRDefault="001B66D1" w:rsidP="0040031D">
      <w:pPr>
        <w:spacing w:after="0" w:line="240" w:lineRule="auto"/>
        <w:jc w:val="both"/>
        <w:rPr>
          <w:rFonts w:cstheme="minorHAnsi"/>
        </w:rPr>
      </w:pPr>
      <w:r w:rsidRPr="005E0A33">
        <w:rPr>
          <w:rFonts w:cstheme="minorHAnsi"/>
        </w:rPr>
        <w:t>On constate que les aidants ne se déplacent pas pour eux-mêmes. Les aidés peuvent favoriser ce déclenchement ; aider à s’autoriser à …</w:t>
      </w:r>
    </w:p>
    <w:p w:rsidR="001B66D1" w:rsidRPr="005E0A33" w:rsidRDefault="001B66D1" w:rsidP="0040031D">
      <w:pPr>
        <w:spacing w:after="0" w:line="240" w:lineRule="auto"/>
        <w:jc w:val="both"/>
        <w:rPr>
          <w:rFonts w:cstheme="minorHAnsi"/>
        </w:rPr>
      </w:pPr>
      <w:r w:rsidRPr="005E0A33">
        <w:rPr>
          <w:rFonts w:cstheme="minorHAnsi"/>
        </w:rPr>
        <w:t xml:space="preserve">Les lieux de programmation pensent souvent en termes de publics, et il faudrait que les lieux culturels pensent aussi l’offre culturelle en pensant à associer la famille, les proches. </w:t>
      </w:r>
    </w:p>
    <w:p w:rsidR="001B66D1" w:rsidRPr="005E0A33" w:rsidRDefault="001B66D1" w:rsidP="0040031D">
      <w:pPr>
        <w:spacing w:after="0" w:line="240" w:lineRule="auto"/>
        <w:jc w:val="both"/>
        <w:rPr>
          <w:rFonts w:cstheme="minorHAnsi"/>
        </w:rPr>
      </w:pPr>
    </w:p>
    <w:p w:rsidR="001B66D1" w:rsidRPr="005E0A33" w:rsidRDefault="001B66D1" w:rsidP="0040031D">
      <w:pPr>
        <w:spacing w:after="0" w:line="240" w:lineRule="auto"/>
        <w:jc w:val="both"/>
        <w:rPr>
          <w:rFonts w:cstheme="minorHAnsi"/>
        </w:rPr>
      </w:pPr>
    </w:p>
    <w:p w:rsidR="001B66D1" w:rsidRPr="005E0A33" w:rsidRDefault="001B66D1" w:rsidP="0040031D">
      <w:pPr>
        <w:spacing w:after="0" w:line="240" w:lineRule="auto"/>
        <w:jc w:val="both"/>
        <w:rPr>
          <w:rFonts w:cstheme="minorHAnsi"/>
        </w:rPr>
      </w:pPr>
    </w:p>
    <w:p w:rsidR="006F33F2" w:rsidRPr="005B022C" w:rsidRDefault="001B66D1" w:rsidP="0040031D">
      <w:pPr>
        <w:spacing w:after="0" w:line="240" w:lineRule="auto"/>
        <w:jc w:val="both"/>
        <w:rPr>
          <w:rFonts w:cstheme="minorHAnsi"/>
          <w:b/>
        </w:rPr>
      </w:pPr>
      <w:r w:rsidRPr="005E0A33">
        <w:rPr>
          <w:rFonts w:cstheme="minorHAnsi"/>
          <w:b/>
        </w:rPr>
        <w:t>Retour du 2</w:t>
      </w:r>
      <w:r w:rsidRPr="005E0A33">
        <w:rPr>
          <w:rFonts w:cstheme="minorHAnsi"/>
          <w:b/>
          <w:vertAlign w:val="superscript"/>
        </w:rPr>
        <w:t>ème</w:t>
      </w:r>
      <w:r w:rsidR="005B022C">
        <w:rPr>
          <w:rFonts w:cstheme="minorHAnsi"/>
          <w:b/>
        </w:rPr>
        <w:t xml:space="preserve"> groupe :</w:t>
      </w:r>
    </w:p>
    <w:p w:rsidR="006F33F2" w:rsidRPr="005E0A33" w:rsidRDefault="006F33F2" w:rsidP="0040031D">
      <w:pPr>
        <w:spacing w:after="0" w:line="240" w:lineRule="auto"/>
        <w:jc w:val="both"/>
        <w:rPr>
          <w:rFonts w:cstheme="minorHAnsi"/>
        </w:rPr>
      </w:pPr>
      <w:r w:rsidRPr="005E0A33">
        <w:rPr>
          <w:rFonts w:cstheme="minorHAnsi"/>
        </w:rPr>
        <w:t xml:space="preserve">Dans certains projets, il peut </w:t>
      </w:r>
      <w:r w:rsidR="000A78CE">
        <w:rPr>
          <w:rFonts w:cstheme="minorHAnsi"/>
        </w:rPr>
        <w:t>être fait</w:t>
      </w:r>
      <w:r w:rsidRPr="005E0A33">
        <w:rPr>
          <w:rFonts w:cstheme="minorHAnsi"/>
        </w:rPr>
        <w:t xml:space="preserve"> mention des proches, des familles, dans le processus du projet (au-delà de l’invitation à la restitution du projet). </w:t>
      </w:r>
    </w:p>
    <w:p w:rsidR="001B66D1" w:rsidRPr="005E0A33" w:rsidRDefault="001B66D1" w:rsidP="001B66D1">
      <w:pPr>
        <w:spacing w:after="0" w:line="240" w:lineRule="auto"/>
        <w:jc w:val="both"/>
        <w:rPr>
          <w:rFonts w:cstheme="minorHAnsi"/>
        </w:rPr>
      </w:pPr>
      <w:r w:rsidRPr="005E0A33">
        <w:rPr>
          <w:rFonts w:cstheme="minorHAnsi"/>
        </w:rPr>
        <w:t xml:space="preserve">Comment apporter des projets pour les aidants à des personnes qui ne se projettent pas forcément comme tel (Certaines personnes ne se nomment eux-mêmes pas </w:t>
      </w:r>
      <w:r w:rsidRPr="005E0A33">
        <w:rPr>
          <w:rFonts w:cstheme="minorHAnsi"/>
          <w:b/>
        </w:rPr>
        <w:t>aidants</w:t>
      </w:r>
      <w:r w:rsidRPr="005E0A33">
        <w:rPr>
          <w:rFonts w:cstheme="minorHAnsi"/>
        </w:rPr>
        <w:t xml:space="preserve">, mais </w:t>
      </w:r>
      <w:proofErr w:type="spellStart"/>
      <w:r w:rsidRPr="005E0A33">
        <w:rPr>
          <w:rFonts w:cstheme="minorHAnsi"/>
          <w:b/>
        </w:rPr>
        <w:t>aiMants</w:t>
      </w:r>
      <w:proofErr w:type="spellEnd"/>
      <w:r w:rsidRPr="005E0A33">
        <w:rPr>
          <w:rFonts w:cstheme="minorHAnsi"/>
        </w:rPr>
        <w:t xml:space="preserve">). </w:t>
      </w:r>
    </w:p>
    <w:p w:rsidR="006F33F2" w:rsidRPr="005E0A33" w:rsidRDefault="006F33F2" w:rsidP="0040031D">
      <w:pPr>
        <w:spacing w:after="0" w:line="240" w:lineRule="auto"/>
        <w:jc w:val="both"/>
        <w:rPr>
          <w:rFonts w:cstheme="minorHAnsi"/>
        </w:rPr>
      </w:pPr>
    </w:p>
    <w:p w:rsidR="006F33F2" w:rsidRPr="005E0A33" w:rsidRDefault="006F33F2" w:rsidP="0040031D">
      <w:pPr>
        <w:spacing w:after="0" w:line="240" w:lineRule="auto"/>
        <w:jc w:val="both"/>
        <w:rPr>
          <w:rFonts w:cstheme="minorHAnsi"/>
        </w:rPr>
      </w:pPr>
      <w:r w:rsidRPr="005E0A33">
        <w:rPr>
          <w:rFonts w:cstheme="minorHAnsi"/>
        </w:rPr>
        <w:t xml:space="preserve">Se pose la </w:t>
      </w:r>
      <w:r w:rsidRPr="005E0A33">
        <w:rPr>
          <w:rFonts w:cstheme="minorHAnsi"/>
          <w:b/>
        </w:rPr>
        <w:t>question du temps pour les aidants pour participer à un projet</w:t>
      </w:r>
      <w:r w:rsidRPr="005E0A33">
        <w:rPr>
          <w:rFonts w:cstheme="minorHAnsi"/>
        </w:rPr>
        <w:t xml:space="preserve"> Culture et Santé. </w:t>
      </w:r>
    </w:p>
    <w:p w:rsidR="006F33F2" w:rsidRPr="005E0A33" w:rsidRDefault="006F33F2" w:rsidP="0040031D">
      <w:pPr>
        <w:spacing w:after="0" w:line="240" w:lineRule="auto"/>
        <w:jc w:val="both"/>
        <w:rPr>
          <w:rFonts w:cstheme="minorHAnsi"/>
        </w:rPr>
      </w:pPr>
      <w:r w:rsidRPr="005E0A33">
        <w:rPr>
          <w:rFonts w:cstheme="minorHAnsi"/>
        </w:rPr>
        <w:t xml:space="preserve">Le temps donné pour accompagner les aidés à leurs RV, </w:t>
      </w:r>
      <w:proofErr w:type="spellStart"/>
      <w:r w:rsidRPr="005E0A33">
        <w:rPr>
          <w:rFonts w:cstheme="minorHAnsi"/>
        </w:rPr>
        <w:t>etc</w:t>
      </w:r>
      <w:proofErr w:type="spellEnd"/>
      <w:r w:rsidRPr="005E0A33">
        <w:rPr>
          <w:rFonts w:cstheme="minorHAnsi"/>
        </w:rPr>
        <w:t xml:space="preserve"> est déjà important. Comment se libérer pour participer « en plus » sur un projet Culture et Santé ?</w:t>
      </w:r>
    </w:p>
    <w:p w:rsidR="001B66D1" w:rsidRPr="005E0A33" w:rsidRDefault="006F33F2" w:rsidP="0040031D">
      <w:pPr>
        <w:spacing w:after="0" w:line="240" w:lineRule="auto"/>
        <w:jc w:val="both"/>
        <w:rPr>
          <w:rFonts w:cstheme="minorHAnsi"/>
        </w:rPr>
      </w:pPr>
      <w:r w:rsidRPr="005E0A33">
        <w:rPr>
          <w:rFonts w:cstheme="minorHAnsi"/>
        </w:rPr>
        <w:t>L’idée est parfois d’</w:t>
      </w:r>
      <w:r w:rsidRPr="005E0A33">
        <w:rPr>
          <w:rFonts w:cstheme="minorHAnsi"/>
          <w:b/>
        </w:rPr>
        <w:t>organiser de petites actions pour pouvoir associer des aidants</w:t>
      </w:r>
      <w:r w:rsidRPr="005E0A33">
        <w:rPr>
          <w:rFonts w:cstheme="minorHAnsi"/>
        </w:rPr>
        <w:t xml:space="preserve">. Car organiser une action forte ne fonctionne pas vraiment. </w:t>
      </w:r>
    </w:p>
    <w:p w:rsidR="001B66D1" w:rsidRPr="005E0A33" w:rsidRDefault="001B66D1" w:rsidP="0040031D">
      <w:pPr>
        <w:spacing w:after="0" w:line="240" w:lineRule="auto"/>
        <w:jc w:val="both"/>
        <w:rPr>
          <w:rFonts w:cstheme="minorHAnsi"/>
          <w:b/>
        </w:rPr>
      </w:pPr>
    </w:p>
    <w:p w:rsidR="006F33F2" w:rsidRPr="005E0A33" w:rsidRDefault="006F33F2" w:rsidP="0040031D">
      <w:pPr>
        <w:spacing w:after="0" w:line="240" w:lineRule="auto"/>
        <w:jc w:val="both"/>
        <w:rPr>
          <w:rFonts w:cstheme="minorHAnsi"/>
          <w:b/>
        </w:rPr>
      </w:pPr>
      <w:r w:rsidRPr="005E0A33">
        <w:rPr>
          <w:rFonts w:cstheme="minorHAnsi"/>
          <w:b/>
        </w:rPr>
        <w:lastRenderedPageBreak/>
        <w:t xml:space="preserve">Aidé / aidant : la culture peut permettre une forme d’égalité, une forme d’horizontalité. </w:t>
      </w:r>
    </w:p>
    <w:p w:rsidR="006F33F2" w:rsidRPr="005E0A33" w:rsidRDefault="006F33F2" w:rsidP="0040031D">
      <w:pPr>
        <w:spacing w:after="0" w:line="240" w:lineRule="auto"/>
        <w:jc w:val="both"/>
        <w:rPr>
          <w:rFonts w:cstheme="minorHAnsi"/>
        </w:rPr>
      </w:pPr>
    </w:p>
    <w:p w:rsidR="006F33F2" w:rsidRPr="005E0A33" w:rsidRDefault="006F33F2" w:rsidP="0040031D">
      <w:pPr>
        <w:spacing w:after="0" w:line="240" w:lineRule="auto"/>
        <w:jc w:val="both"/>
        <w:rPr>
          <w:rFonts w:cstheme="minorHAnsi"/>
        </w:rPr>
      </w:pPr>
      <w:r w:rsidRPr="005E0A33">
        <w:rPr>
          <w:rFonts w:cstheme="minorHAnsi"/>
        </w:rPr>
        <w:t>Comment arriver à « attraper »</w:t>
      </w:r>
      <w:r w:rsidR="00064B2D" w:rsidRPr="005E0A33">
        <w:rPr>
          <w:rFonts w:cstheme="minorHAnsi"/>
        </w:rPr>
        <w:t xml:space="preserve"> des personnes pas forcément disponibles</w:t>
      </w:r>
      <w:r w:rsidRPr="005E0A33">
        <w:rPr>
          <w:rFonts w:cstheme="minorHAnsi"/>
        </w:rPr>
        <w:t xml:space="preserve"> ? </w:t>
      </w:r>
    </w:p>
    <w:p w:rsidR="006F33F2" w:rsidRPr="005E0A33" w:rsidRDefault="006F33F2" w:rsidP="0040031D">
      <w:pPr>
        <w:spacing w:after="0" w:line="240" w:lineRule="auto"/>
        <w:jc w:val="both"/>
        <w:rPr>
          <w:rFonts w:cstheme="minorHAnsi"/>
        </w:rPr>
      </w:pPr>
      <w:r w:rsidRPr="005E0A33">
        <w:rPr>
          <w:rFonts w:cstheme="minorHAnsi"/>
          <w:b/>
        </w:rPr>
        <w:t>Avoir un lieu fixe qui existe</w:t>
      </w:r>
      <w:r w:rsidRPr="005E0A33">
        <w:rPr>
          <w:rFonts w:cstheme="minorHAnsi"/>
        </w:rPr>
        <w:t xml:space="preserve"> et où il se passe quelque chose, </w:t>
      </w:r>
      <w:r w:rsidRPr="005E0A33">
        <w:rPr>
          <w:rFonts w:cstheme="minorHAnsi"/>
          <w:b/>
        </w:rPr>
        <w:t>permet aux personnes de s’autoriser à y aller quand ils le souhaitent.</w:t>
      </w:r>
      <w:r w:rsidRPr="005E0A33">
        <w:rPr>
          <w:rFonts w:cstheme="minorHAnsi"/>
        </w:rPr>
        <w:t xml:space="preserve"> Se savoir accueilli quand on se sent prêt est une chose importante. </w:t>
      </w:r>
    </w:p>
    <w:p w:rsidR="00064B2D" w:rsidRPr="005E0A33" w:rsidRDefault="00064B2D" w:rsidP="0040031D">
      <w:pPr>
        <w:spacing w:after="0" w:line="240" w:lineRule="auto"/>
        <w:jc w:val="both"/>
        <w:rPr>
          <w:rFonts w:cstheme="minorHAnsi"/>
        </w:rPr>
      </w:pPr>
      <w:r w:rsidRPr="005E0A33">
        <w:rPr>
          <w:rFonts w:cstheme="minorHAnsi"/>
          <w:b/>
        </w:rPr>
        <w:t>« L’aller vers » est une démarche</w:t>
      </w:r>
      <w:r w:rsidRPr="005E0A33">
        <w:rPr>
          <w:rFonts w:cstheme="minorHAnsi"/>
        </w:rPr>
        <w:t xml:space="preserve"> </w:t>
      </w:r>
      <w:r w:rsidRPr="005E0A33">
        <w:rPr>
          <w:rFonts w:cstheme="minorHAnsi"/>
          <w:b/>
        </w:rPr>
        <w:t>importante</w:t>
      </w:r>
      <w:r w:rsidRPr="005E0A33">
        <w:rPr>
          <w:rFonts w:cstheme="minorHAnsi"/>
        </w:rPr>
        <w:t xml:space="preserve"> pour associer les personnes. </w:t>
      </w:r>
    </w:p>
    <w:p w:rsidR="00064B2D" w:rsidRPr="005E0A33" w:rsidRDefault="00064B2D" w:rsidP="0040031D">
      <w:pPr>
        <w:spacing w:after="0" w:line="240" w:lineRule="auto"/>
        <w:jc w:val="both"/>
        <w:rPr>
          <w:rFonts w:cstheme="minorHAnsi"/>
        </w:rPr>
      </w:pPr>
      <w:r w:rsidRPr="005E0A33">
        <w:rPr>
          <w:rFonts w:cstheme="minorHAnsi"/>
        </w:rPr>
        <w:t xml:space="preserve">Cela permet aussi de casser une relation exclusive aidant / aidé. </w:t>
      </w:r>
    </w:p>
    <w:p w:rsidR="00064B2D" w:rsidRPr="005E0A33" w:rsidRDefault="00064B2D" w:rsidP="0040031D">
      <w:pPr>
        <w:spacing w:after="0" w:line="240" w:lineRule="auto"/>
        <w:jc w:val="both"/>
        <w:rPr>
          <w:rFonts w:cstheme="minorHAnsi"/>
        </w:rPr>
      </w:pPr>
    </w:p>
    <w:p w:rsidR="00064B2D" w:rsidRPr="005E0A33" w:rsidRDefault="00064B2D" w:rsidP="0040031D">
      <w:pPr>
        <w:spacing w:after="0" w:line="240" w:lineRule="auto"/>
        <w:jc w:val="both"/>
        <w:rPr>
          <w:rFonts w:cstheme="minorHAnsi"/>
        </w:rPr>
      </w:pPr>
      <w:r w:rsidRPr="005E0A33">
        <w:rPr>
          <w:rFonts w:cstheme="minorHAnsi"/>
        </w:rPr>
        <w:t xml:space="preserve">L’idéal serait </w:t>
      </w:r>
      <w:r w:rsidR="007D51CA" w:rsidRPr="005E0A33">
        <w:rPr>
          <w:rFonts w:cstheme="minorHAnsi"/>
        </w:rPr>
        <w:t xml:space="preserve">bien sûr </w:t>
      </w:r>
      <w:r w:rsidRPr="005E0A33">
        <w:rPr>
          <w:rFonts w:cstheme="minorHAnsi"/>
        </w:rPr>
        <w:t xml:space="preserve">de </w:t>
      </w:r>
      <w:r w:rsidRPr="005E0A33">
        <w:rPr>
          <w:rFonts w:cstheme="minorHAnsi"/>
          <w:b/>
        </w:rPr>
        <w:t>faire des projets sur-mesure ou « à la carte » en fonction des disponibilités des aidants</w:t>
      </w:r>
      <w:r w:rsidRPr="005E0A33">
        <w:rPr>
          <w:rFonts w:cstheme="minorHAnsi"/>
        </w:rPr>
        <w:t xml:space="preserve">. Mais dans la réalité, cela semble difficile à mettre en œuvre. </w:t>
      </w:r>
    </w:p>
    <w:p w:rsidR="008A1FA1" w:rsidRDefault="008A1FA1" w:rsidP="0040031D">
      <w:pPr>
        <w:spacing w:after="0" w:line="240" w:lineRule="auto"/>
        <w:jc w:val="both"/>
        <w:rPr>
          <w:rFonts w:cstheme="minorHAnsi"/>
        </w:rPr>
      </w:pPr>
    </w:p>
    <w:p w:rsidR="00064B2D" w:rsidRPr="005E0A33" w:rsidRDefault="001B66D1" w:rsidP="0040031D">
      <w:pPr>
        <w:spacing w:after="0" w:line="240" w:lineRule="auto"/>
        <w:jc w:val="both"/>
        <w:rPr>
          <w:rFonts w:cstheme="minorHAnsi"/>
          <w:b/>
        </w:rPr>
      </w:pPr>
      <w:r w:rsidRPr="005E0A33">
        <w:rPr>
          <w:rFonts w:cstheme="minorHAnsi"/>
        </w:rPr>
        <w:t>Il</w:t>
      </w:r>
      <w:r w:rsidR="00064B2D" w:rsidRPr="005E0A33">
        <w:rPr>
          <w:rFonts w:cstheme="minorHAnsi"/>
        </w:rPr>
        <w:t xml:space="preserve"> serait </w:t>
      </w:r>
      <w:r w:rsidRPr="005E0A33">
        <w:rPr>
          <w:rFonts w:cstheme="minorHAnsi"/>
        </w:rPr>
        <w:t xml:space="preserve">important </w:t>
      </w:r>
      <w:r w:rsidR="00064B2D" w:rsidRPr="005E0A33">
        <w:rPr>
          <w:rFonts w:cstheme="minorHAnsi"/>
        </w:rPr>
        <w:t>d’</w:t>
      </w:r>
      <w:r w:rsidR="00064B2D" w:rsidRPr="005E0A33">
        <w:rPr>
          <w:rFonts w:cstheme="minorHAnsi"/>
          <w:b/>
        </w:rPr>
        <w:t>associer les aidants en amont du projet </w:t>
      </w:r>
      <w:r w:rsidR="00AC03F5" w:rsidRPr="005E0A33">
        <w:rPr>
          <w:rFonts w:cstheme="minorHAnsi"/>
          <w:b/>
        </w:rPr>
        <w:t xml:space="preserve">dans la conception même du projet. </w:t>
      </w:r>
      <w:r w:rsidRPr="005E0A33">
        <w:rPr>
          <w:rFonts w:cstheme="minorHAnsi"/>
          <w:b/>
        </w:rPr>
        <w:t xml:space="preserve">Certaines personnes ne se nomment eux-mêmes pas aidants, mais </w:t>
      </w:r>
      <w:proofErr w:type="spellStart"/>
      <w:r w:rsidRPr="005E0A33">
        <w:rPr>
          <w:rFonts w:cstheme="minorHAnsi"/>
          <w:b/>
        </w:rPr>
        <w:t>aiMants</w:t>
      </w:r>
      <w:proofErr w:type="spellEnd"/>
      <w:r w:rsidRPr="005E0A33">
        <w:rPr>
          <w:rFonts w:cstheme="minorHAnsi"/>
          <w:b/>
        </w:rPr>
        <w:t xml:space="preserve"> </w:t>
      </w:r>
      <w:r w:rsidRPr="005E0A33">
        <w:rPr>
          <w:rFonts w:cstheme="minorHAnsi"/>
        </w:rPr>
        <w:t xml:space="preserve">(faire avec et non à la place de). </w:t>
      </w:r>
    </w:p>
    <w:p w:rsidR="00064B2D" w:rsidRPr="005E0A33" w:rsidRDefault="00064B2D" w:rsidP="0040031D">
      <w:pPr>
        <w:spacing w:after="0" w:line="240" w:lineRule="auto"/>
        <w:jc w:val="both"/>
        <w:rPr>
          <w:rFonts w:cstheme="minorHAnsi"/>
        </w:rPr>
      </w:pPr>
      <w:r w:rsidRPr="005E0A33">
        <w:rPr>
          <w:rFonts w:cstheme="minorHAnsi"/>
        </w:rPr>
        <w:t xml:space="preserve">Au Musée des Beaux-Arts, des groupes tels France Alzheimer se créent. Il y a une forme de récurrence dans ces types d’accompagnements. </w:t>
      </w:r>
    </w:p>
    <w:p w:rsidR="007D51CA" w:rsidRPr="005E0A33" w:rsidRDefault="007D51CA" w:rsidP="0040031D">
      <w:pPr>
        <w:spacing w:after="0" w:line="240" w:lineRule="auto"/>
        <w:jc w:val="both"/>
        <w:rPr>
          <w:rFonts w:cstheme="minorHAnsi"/>
        </w:rPr>
      </w:pPr>
    </w:p>
    <w:p w:rsidR="00AC03F5" w:rsidRPr="005E0A33" w:rsidRDefault="00AC03F5" w:rsidP="0040031D">
      <w:pPr>
        <w:spacing w:after="0" w:line="240" w:lineRule="auto"/>
        <w:jc w:val="both"/>
        <w:rPr>
          <w:rFonts w:cstheme="minorHAnsi"/>
        </w:rPr>
      </w:pPr>
    </w:p>
    <w:p w:rsidR="001B66D1" w:rsidRPr="005E0A33" w:rsidRDefault="001B66D1" w:rsidP="001B66D1">
      <w:pPr>
        <w:spacing w:after="0" w:line="240" w:lineRule="auto"/>
        <w:jc w:val="both"/>
        <w:rPr>
          <w:rFonts w:cstheme="minorHAnsi"/>
          <w:b/>
        </w:rPr>
      </w:pPr>
      <w:r w:rsidRPr="005E0A33">
        <w:rPr>
          <w:rFonts w:cstheme="minorHAnsi"/>
          <w:b/>
        </w:rPr>
        <w:t>Retour du 3</w:t>
      </w:r>
      <w:r w:rsidRPr="005E0A33">
        <w:rPr>
          <w:rFonts w:cstheme="minorHAnsi"/>
          <w:b/>
          <w:vertAlign w:val="superscript"/>
        </w:rPr>
        <w:t>ème</w:t>
      </w:r>
      <w:r w:rsidRPr="005E0A33">
        <w:rPr>
          <w:rFonts w:cstheme="minorHAnsi"/>
          <w:b/>
        </w:rPr>
        <w:t xml:space="preserve"> groupe :</w:t>
      </w:r>
    </w:p>
    <w:p w:rsidR="006F33F2" w:rsidRPr="005E0A33" w:rsidRDefault="007D51CA" w:rsidP="0040031D">
      <w:pPr>
        <w:spacing w:after="0" w:line="240" w:lineRule="auto"/>
        <w:jc w:val="both"/>
        <w:rPr>
          <w:rFonts w:cstheme="minorHAnsi"/>
        </w:rPr>
      </w:pPr>
      <w:r w:rsidRPr="005E0A33">
        <w:rPr>
          <w:rFonts w:cstheme="minorHAnsi"/>
        </w:rPr>
        <w:t xml:space="preserve">La question est de savoir si on s’adresse à l’aidant ou à la dyade aidant / aidé. </w:t>
      </w:r>
    </w:p>
    <w:p w:rsidR="007D51CA" w:rsidRPr="005E0A33" w:rsidRDefault="007D51CA" w:rsidP="0040031D">
      <w:pPr>
        <w:spacing w:after="0" w:line="240" w:lineRule="auto"/>
        <w:jc w:val="both"/>
        <w:rPr>
          <w:rFonts w:cstheme="minorHAnsi"/>
        </w:rPr>
      </w:pPr>
      <w:r w:rsidRPr="005E0A33">
        <w:rPr>
          <w:rFonts w:cstheme="minorHAnsi"/>
        </w:rPr>
        <w:t xml:space="preserve">Il n’y a pas de bonne réponse. </w:t>
      </w:r>
    </w:p>
    <w:p w:rsidR="007D51CA" w:rsidRPr="005E0A33" w:rsidRDefault="007D51CA" w:rsidP="0040031D">
      <w:pPr>
        <w:spacing w:after="0" w:line="240" w:lineRule="auto"/>
        <w:jc w:val="both"/>
        <w:rPr>
          <w:rFonts w:cstheme="minorHAnsi"/>
        </w:rPr>
      </w:pPr>
      <w:r w:rsidRPr="005E0A33">
        <w:rPr>
          <w:rFonts w:cstheme="minorHAnsi"/>
        </w:rPr>
        <w:t xml:space="preserve">Des projets spécifiques sont à développer. </w:t>
      </w:r>
    </w:p>
    <w:p w:rsidR="007D51CA" w:rsidRPr="005E0A33" w:rsidRDefault="007D51CA" w:rsidP="0040031D">
      <w:pPr>
        <w:spacing w:after="0" w:line="240" w:lineRule="auto"/>
        <w:jc w:val="both"/>
        <w:rPr>
          <w:rFonts w:cstheme="minorHAnsi"/>
        </w:rPr>
      </w:pPr>
      <w:r w:rsidRPr="005E0A33">
        <w:rPr>
          <w:rFonts w:cstheme="minorHAnsi"/>
        </w:rPr>
        <w:t>S’adresser aux aidants</w:t>
      </w:r>
      <w:r w:rsidR="004B17E7">
        <w:rPr>
          <w:rFonts w:cstheme="minorHAnsi"/>
        </w:rPr>
        <w:t>, plus « satellites »</w:t>
      </w:r>
      <w:r w:rsidRPr="005E0A33">
        <w:rPr>
          <w:rFonts w:cstheme="minorHAnsi"/>
        </w:rPr>
        <w:t xml:space="preserve"> permet de ne pas toucher que les personnes hospitalisées ou suivies dans une structure de soin. </w:t>
      </w:r>
    </w:p>
    <w:p w:rsidR="007D51CA" w:rsidRPr="005E0A33" w:rsidRDefault="007D51CA" w:rsidP="0040031D">
      <w:pPr>
        <w:spacing w:after="0" w:line="240" w:lineRule="auto"/>
        <w:jc w:val="both"/>
        <w:rPr>
          <w:rFonts w:cstheme="minorHAnsi"/>
        </w:rPr>
      </w:pPr>
      <w:r w:rsidRPr="005E0A33">
        <w:rPr>
          <w:rFonts w:cstheme="minorHAnsi"/>
        </w:rPr>
        <w:t xml:space="preserve">La question de la temporalité s’est posée, entre l’intérêt de faire des actions « one shot » ou des actions plus régulières ou longues. </w:t>
      </w:r>
    </w:p>
    <w:p w:rsidR="007D51CA" w:rsidRPr="005E0A33" w:rsidRDefault="007D51CA" w:rsidP="0040031D">
      <w:pPr>
        <w:spacing w:after="0" w:line="240" w:lineRule="auto"/>
        <w:jc w:val="both"/>
        <w:rPr>
          <w:rFonts w:cstheme="minorHAnsi"/>
        </w:rPr>
      </w:pPr>
      <w:r w:rsidRPr="005E0A33">
        <w:rPr>
          <w:rFonts w:cstheme="minorHAnsi"/>
        </w:rPr>
        <w:t xml:space="preserve">La question du territoire est également à l’œuvre, selon que l’on se trouve dans un territoire rural ou pas, avec plus ou moins d’acteurs culturels dans le coin…. </w:t>
      </w:r>
    </w:p>
    <w:p w:rsidR="007D51CA" w:rsidRPr="005E0A33" w:rsidRDefault="007D51CA" w:rsidP="0040031D">
      <w:pPr>
        <w:spacing w:after="0" w:line="240" w:lineRule="auto"/>
        <w:jc w:val="both"/>
        <w:rPr>
          <w:rFonts w:cstheme="minorHAnsi"/>
        </w:rPr>
      </w:pPr>
      <w:r w:rsidRPr="005E0A33">
        <w:rPr>
          <w:rFonts w:cstheme="minorHAnsi"/>
        </w:rPr>
        <w:t xml:space="preserve">La vie de l’aidant et de la famille est à l’œuvre. Et parfois, l’aidant a aussi envie de faire des choses pour lui-même. </w:t>
      </w:r>
    </w:p>
    <w:p w:rsidR="003F3DA5" w:rsidRDefault="007D51CA" w:rsidP="0040031D">
      <w:pPr>
        <w:spacing w:after="0" w:line="240" w:lineRule="auto"/>
        <w:jc w:val="both"/>
        <w:rPr>
          <w:rFonts w:cstheme="minorHAnsi"/>
        </w:rPr>
      </w:pPr>
      <w:r w:rsidRPr="005E0A33">
        <w:rPr>
          <w:rFonts w:cstheme="minorHAnsi"/>
        </w:rPr>
        <w:t>Le CFMI propose des formations qui peuvent aussi apporter des outils pour des personnes qui se forment sur ces sujets (notamment la formation DUMUSIS Musique Santé Handicap)</w:t>
      </w:r>
      <w:r w:rsidR="003F3DA5" w:rsidRPr="005E0A33">
        <w:rPr>
          <w:rFonts w:cstheme="minorHAnsi"/>
        </w:rPr>
        <w:t xml:space="preserve"> </w:t>
      </w:r>
    </w:p>
    <w:p w:rsidR="008A1FA1" w:rsidRDefault="008A1FA1" w:rsidP="0040031D">
      <w:pPr>
        <w:spacing w:after="0" w:line="240" w:lineRule="auto"/>
        <w:jc w:val="both"/>
        <w:rPr>
          <w:rFonts w:cstheme="minorHAnsi"/>
        </w:rPr>
      </w:pPr>
    </w:p>
    <w:p w:rsidR="008A1FA1" w:rsidRDefault="008A1FA1" w:rsidP="0040031D">
      <w:pPr>
        <w:spacing w:after="0" w:line="240" w:lineRule="auto"/>
        <w:jc w:val="both"/>
        <w:rPr>
          <w:rFonts w:cstheme="minorHAnsi"/>
        </w:rPr>
      </w:pPr>
    </w:p>
    <w:p w:rsidR="008A1FA1" w:rsidRDefault="008A1FA1" w:rsidP="0040031D">
      <w:pPr>
        <w:spacing w:after="0" w:line="240" w:lineRule="auto"/>
        <w:jc w:val="both"/>
        <w:rPr>
          <w:rFonts w:cstheme="minorHAnsi"/>
          <w:b/>
        </w:rPr>
      </w:pPr>
      <w:r>
        <w:rPr>
          <w:rFonts w:cstheme="minorHAnsi"/>
        </w:rPr>
        <w:t xml:space="preserve">La date de la prochaine réunion du comité local Culture et Santé du Rhône est donnée : </w:t>
      </w:r>
      <w:r>
        <w:rPr>
          <w:rFonts w:cstheme="minorHAnsi"/>
        </w:rPr>
        <w:br/>
      </w:r>
      <w:r w:rsidRPr="008A1FA1">
        <w:rPr>
          <w:rFonts w:cstheme="minorHAnsi"/>
          <w:b/>
        </w:rPr>
        <w:t>Notez dès à présent à la date du 28 juin après-midi !!!</w:t>
      </w:r>
    </w:p>
    <w:p w:rsidR="008A1FA1" w:rsidRDefault="008A1FA1" w:rsidP="0040031D">
      <w:pPr>
        <w:spacing w:after="0" w:line="240" w:lineRule="auto"/>
        <w:jc w:val="both"/>
        <w:rPr>
          <w:rFonts w:cstheme="minorHAnsi"/>
          <w:b/>
        </w:rPr>
      </w:pPr>
    </w:p>
    <w:p w:rsidR="008A1FA1" w:rsidRDefault="008A1FA1" w:rsidP="0040031D">
      <w:pPr>
        <w:spacing w:after="0" w:line="240" w:lineRule="auto"/>
        <w:jc w:val="both"/>
        <w:rPr>
          <w:rFonts w:cstheme="minorHAnsi"/>
          <w:b/>
        </w:rPr>
      </w:pPr>
    </w:p>
    <w:p w:rsidR="008A1FA1" w:rsidRDefault="008A1FA1" w:rsidP="0040031D">
      <w:pPr>
        <w:spacing w:after="0" w:line="240" w:lineRule="auto"/>
        <w:jc w:val="both"/>
        <w:rPr>
          <w:rFonts w:cstheme="minorHAnsi"/>
          <w:b/>
        </w:rPr>
      </w:pPr>
    </w:p>
    <w:p w:rsidR="005B022C" w:rsidRDefault="008A1FA1" w:rsidP="0040031D">
      <w:pPr>
        <w:spacing w:after="0" w:line="240" w:lineRule="auto"/>
        <w:jc w:val="both"/>
        <w:rPr>
          <w:rFonts w:cstheme="minorHAnsi"/>
        </w:rPr>
      </w:pPr>
      <w:r w:rsidRPr="00D02E7E">
        <w:rPr>
          <w:rFonts w:cstheme="minorHAnsi"/>
        </w:rPr>
        <w:t>Personnes présentes lors de cette réunion </w:t>
      </w:r>
      <w:r w:rsidR="00D02E7E">
        <w:rPr>
          <w:rFonts w:cstheme="minorHAnsi"/>
        </w:rPr>
        <w:t xml:space="preserve">(ayant signé le formulaire d’émargement </w:t>
      </w:r>
      <w:r w:rsidR="005B022C">
        <w:rPr>
          <w:rFonts w:cstheme="minorHAnsi"/>
        </w:rPr>
        <w:t>à l’entrée de la réunion)</w:t>
      </w:r>
      <w:r w:rsidRPr="00D02E7E">
        <w:rPr>
          <w:rFonts w:cstheme="minorHAnsi"/>
        </w:rPr>
        <w:t>:</w:t>
      </w:r>
    </w:p>
    <w:p w:rsidR="005B022C" w:rsidRPr="005B022C" w:rsidRDefault="005B022C" w:rsidP="0040031D">
      <w:pPr>
        <w:spacing w:after="0" w:line="240" w:lineRule="auto"/>
        <w:jc w:val="both"/>
        <w:rPr>
          <w:rFonts w:cstheme="minorHAnsi"/>
          <w:sz w:val="18"/>
          <w:szCs w:val="18"/>
        </w:rPr>
      </w:pPr>
      <w:r w:rsidRPr="005B022C">
        <w:rPr>
          <w:rFonts w:cstheme="minorHAnsi"/>
          <w:sz w:val="18"/>
          <w:szCs w:val="18"/>
        </w:rPr>
        <w:t xml:space="preserve">NB : ces notes sont retranscrites d’après les formulaires papier, aussi il est possible qu’elles comportent des erreurs, n’hésitez pas à nous les </w:t>
      </w:r>
      <w:r w:rsidR="009118BA" w:rsidRPr="005B022C">
        <w:rPr>
          <w:rFonts w:cstheme="minorHAnsi"/>
          <w:sz w:val="18"/>
          <w:szCs w:val="18"/>
        </w:rPr>
        <w:t>signaler</w:t>
      </w:r>
      <w:bookmarkStart w:id="0" w:name="_GoBack"/>
      <w:bookmarkEnd w:id="0"/>
      <w:r w:rsidRPr="005B022C">
        <w:rPr>
          <w:rFonts w:cstheme="minorHAnsi"/>
          <w:sz w:val="18"/>
          <w:szCs w:val="18"/>
        </w:rPr>
        <w:t xml:space="preserve">. </w:t>
      </w:r>
    </w:p>
    <w:p w:rsidR="008A1FA1" w:rsidRPr="005B022C" w:rsidRDefault="008A1FA1" w:rsidP="0040031D">
      <w:pPr>
        <w:spacing w:after="0" w:line="240" w:lineRule="auto"/>
        <w:jc w:val="both"/>
        <w:rPr>
          <w:rFonts w:cstheme="minorHAnsi"/>
          <w:sz w:val="18"/>
          <w:szCs w:val="18"/>
        </w:rPr>
      </w:pPr>
      <w:r w:rsidRPr="005B022C">
        <w:rPr>
          <w:rFonts w:cstheme="minorHAnsi"/>
          <w:sz w:val="18"/>
          <w:szCs w:val="18"/>
        </w:rPr>
        <w:t xml:space="preserve"> </w:t>
      </w:r>
    </w:p>
    <w:tbl>
      <w:tblPr>
        <w:tblStyle w:val="Grilledutableau"/>
        <w:tblW w:w="10201" w:type="dxa"/>
        <w:tblLook w:val="04A0" w:firstRow="1" w:lastRow="0" w:firstColumn="1" w:lastColumn="0" w:noHBand="0" w:noVBand="1"/>
      </w:tblPr>
      <w:tblGrid>
        <w:gridCol w:w="1696"/>
        <w:gridCol w:w="1313"/>
        <w:gridCol w:w="2015"/>
        <w:gridCol w:w="1771"/>
        <w:gridCol w:w="3406"/>
      </w:tblGrid>
      <w:tr w:rsidR="009E7A66" w:rsidTr="009E7A66">
        <w:tc>
          <w:tcPr>
            <w:tcW w:w="1696" w:type="dxa"/>
          </w:tcPr>
          <w:p w:rsidR="008A1FA1" w:rsidRDefault="008A1FA1" w:rsidP="008A1FA1">
            <w:pPr>
              <w:jc w:val="both"/>
              <w:rPr>
                <w:rFonts w:cstheme="minorHAnsi"/>
                <w:b/>
              </w:rPr>
            </w:pPr>
            <w:r>
              <w:rPr>
                <w:rFonts w:cstheme="minorHAnsi"/>
                <w:b/>
              </w:rPr>
              <w:t>JOLY-GIRAULT</w:t>
            </w:r>
          </w:p>
        </w:tc>
        <w:tc>
          <w:tcPr>
            <w:tcW w:w="1313" w:type="dxa"/>
          </w:tcPr>
          <w:p w:rsidR="008A1FA1" w:rsidRPr="008A1FA1" w:rsidRDefault="008A1FA1" w:rsidP="008A1FA1">
            <w:pPr>
              <w:jc w:val="both"/>
              <w:rPr>
                <w:rFonts w:cstheme="minorHAnsi"/>
                <w:b/>
              </w:rPr>
            </w:pPr>
            <w:r>
              <w:rPr>
                <w:rFonts w:cstheme="minorHAnsi"/>
                <w:b/>
              </w:rPr>
              <w:t>Aline</w:t>
            </w:r>
          </w:p>
          <w:p w:rsidR="008A1FA1" w:rsidRDefault="008A1FA1" w:rsidP="0040031D">
            <w:pPr>
              <w:jc w:val="both"/>
              <w:rPr>
                <w:rFonts w:cstheme="minorHAnsi"/>
                <w:b/>
              </w:rPr>
            </w:pPr>
          </w:p>
        </w:tc>
        <w:tc>
          <w:tcPr>
            <w:tcW w:w="2015" w:type="dxa"/>
          </w:tcPr>
          <w:p w:rsidR="008A1FA1" w:rsidRDefault="008A1FA1" w:rsidP="0040031D">
            <w:pPr>
              <w:jc w:val="both"/>
              <w:rPr>
                <w:rFonts w:cstheme="minorHAnsi"/>
                <w:b/>
              </w:rPr>
            </w:pPr>
            <w:r>
              <w:rPr>
                <w:rFonts w:cstheme="minorHAnsi"/>
                <w:b/>
              </w:rPr>
              <w:t>Centre médical Germaine Revel</w:t>
            </w:r>
          </w:p>
        </w:tc>
        <w:tc>
          <w:tcPr>
            <w:tcW w:w="1771" w:type="dxa"/>
          </w:tcPr>
          <w:p w:rsidR="008A1FA1" w:rsidRDefault="008A1FA1" w:rsidP="0040031D">
            <w:pPr>
              <w:jc w:val="both"/>
              <w:rPr>
                <w:rFonts w:cstheme="minorHAnsi"/>
                <w:b/>
              </w:rPr>
            </w:pPr>
            <w:r>
              <w:rPr>
                <w:rFonts w:cstheme="minorHAnsi"/>
                <w:b/>
              </w:rPr>
              <w:t>Psychologue coordinatrice aidant</w:t>
            </w:r>
          </w:p>
        </w:tc>
        <w:tc>
          <w:tcPr>
            <w:tcW w:w="3406" w:type="dxa"/>
          </w:tcPr>
          <w:p w:rsidR="008A1FA1" w:rsidRDefault="008A1FA1" w:rsidP="0040031D">
            <w:pPr>
              <w:jc w:val="both"/>
              <w:rPr>
                <w:rFonts w:cstheme="minorHAnsi"/>
                <w:b/>
              </w:rPr>
            </w:pPr>
            <w:r>
              <w:rPr>
                <w:rFonts w:cstheme="minorHAnsi"/>
                <w:b/>
              </w:rPr>
              <w:t>Aline.joly-girault@cmgr.fr</w:t>
            </w:r>
          </w:p>
        </w:tc>
      </w:tr>
      <w:tr w:rsidR="009E7A66" w:rsidTr="009E7A66">
        <w:tc>
          <w:tcPr>
            <w:tcW w:w="1696" w:type="dxa"/>
          </w:tcPr>
          <w:p w:rsidR="008A1FA1" w:rsidRDefault="008A1FA1" w:rsidP="0040031D">
            <w:pPr>
              <w:jc w:val="both"/>
              <w:rPr>
                <w:rFonts w:cstheme="minorHAnsi"/>
                <w:b/>
              </w:rPr>
            </w:pPr>
            <w:r>
              <w:rPr>
                <w:rFonts w:cstheme="minorHAnsi"/>
                <w:b/>
              </w:rPr>
              <w:t>SAUTEL</w:t>
            </w:r>
          </w:p>
        </w:tc>
        <w:tc>
          <w:tcPr>
            <w:tcW w:w="1313" w:type="dxa"/>
          </w:tcPr>
          <w:p w:rsidR="008A1FA1" w:rsidRDefault="008A1FA1" w:rsidP="0040031D">
            <w:pPr>
              <w:jc w:val="both"/>
              <w:rPr>
                <w:rFonts w:cstheme="minorHAnsi"/>
                <w:b/>
              </w:rPr>
            </w:pPr>
            <w:r>
              <w:rPr>
                <w:rFonts w:cstheme="minorHAnsi"/>
                <w:b/>
              </w:rPr>
              <w:t>Sabine</w:t>
            </w:r>
          </w:p>
        </w:tc>
        <w:tc>
          <w:tcPr>
            <w:tcW w:w="2015" w:type="dxa"/>
          </w:tcPr>
          <w:p w:rsidR="008A1FA1" w:rsidRDefault="008A1FA1" w:rsidP="0040031D">
            <w:pPr>
              <w:jc w:val="both"/>
              <w:rPr>
                <w:rFonts w:cstheme="minorHAnsi"/>
                <w:b/>
              </w:rPr>
            </w:pPr>
            <w:r>
              <w:rPr>
                <w:rFonts w:cstheme="minorHAnsi"/>
                <w:b/>
              </w:rPr>
              <w:t>Fondation Germaine Revel</w:t>
            </w:r>
          </w:p>
        </w:tc>
        <w:tc>
          <w:tcPr>
            <w:tcW w:w="1771" w:type="dxa"/>
          </w:tcPr>
          <w:p w:rsidR="008A1FA1" w:rsidRDefault="008A1FA1" w:rsidP="0040031D">
            <w:pPr>
              <w:jc w:val="both"/>
              <w:rPr>
                <w:rFonts w:cstheme="minorHAnsi"/>
                <w:b/>
              </w:rPr>
            </w:pPr>
            <w:r>
              <w:rPr>
                <w:rFonts w:cstheme="minorHAnsi"/>
                <w:b/>
              </w:rPr>
              <w:t>Responsable projets et communication</w:t>
            </w:r>
          </w:p>
        </w:tc>
        <w:tc>
          <w:tcPr>
            <w:tcW w:w="3406" w:type="dxa"/>
          </w:tcPr>
          <w:p w:rsidR="008A1FA1" w:rsidRDefault="008A1FA1" w:rsidP="0040031D">
            <w:pPr>
              <w:jc w:val="both"/>
              <w:rPr>
                <w:rFonts w:cstheme="minorHAnsi"/>
                <w:b/>
              </w:rPr>
            </w:pPr>
            <w:r>
              <w:rPr>
                <w:rFonts w:cstheme="minorHAnsi"/>
                <w:b/>
              </w:rPr>
              <w:t>Sabine. sautel@fondation-germaine-revel.fr</w:t>
            </w:r>
          </w:p>
        </w:tc>
      </w:tr>
      <w:tr w:rsidR="009E7A66" w:rsidTr="009E7A66">
        <w:tc>
          <w:tcPr>
            <w:tcW w:w="1696" w:type="dxa"/>
          </w:tcPr>
          <w:p w:rsidR="008A1FA1" w:rsidRDefault="008A1FA1" w:rsidP="0040031D">
            <w:pPr>
              <w:jc w:val="both"/>
              <w:rPr>
                <w:rFonts w:cstheme="minorHAnsi"/>
                <w:b/>
              </w:rPr>
            </w:pPr>
            <w:r>
              <w:rPr>
                <w:rFonts w:cstheme="minorHAnsi"/>
                <w:b/>
              </w:rPr>
              <w:t>BLOUET</w:t>
            </w:r>
          </w:p>
        </w:tc>
        <w:tc>
          <w:tcPr>
            <w:tcW w:w="1313" w:type="dxa"/>
          </w:tcPr>
          <w:p w:rsidR="008A1FA1" w:rsidRDefault="008A1FA1" w:rsidP="0040031D">
            <w:pPr>
              <w:jc w:val="both"/>
              <w:rPr>
                <w:rFonts w:cstheme="minorHAnsi"/>
                <w:b/>
              </w:rPr>
            </w:pPr>
            <w:r>
              <w:rPr>
                <w:rFonts w:cstheme="minorHAnsi"/>
                <w:b/>
              </w:rPr>
              <w:t>Virginie</w:t>
            </w:r>
          </w:p>
        </w:tc>
        <w:tc>
          <w:tcPr>
            <w:tcW w:w="2015" w:type="dxa"/>
          </w:tcPr>
          <w:p w:rsidR="008A1FA1" w:rsidRDefault="008A1FA1" w:rsidP="0040031D">
            <w:pPr>
              <w:jc w:val="both"/>
              <w:rPr>
                <w:rFonts w:cstheme="minorHAnsi"/>
                <w:b/>
              </w:rPr>
            </w:pPr>
            <w:r>
              <w:rPr>
                <w:rFonts w:cstheme="minorHAnsi"/>
                <w:b/>
              </w:rPr>
              <w:t>Etablissement de santé MGEN</w:t>
            </w:r>
          </w:p>
        </w:tc>
        <w:tc>
          <w:tcPr>
            <w:tcW w:w="1771" w:type="dxa"/>
          </w:tcPr>
          <w:p w:rsidR="008A1FA1" w:rsidRDefault="008A1FA1" w:rsidP="0040031D">
            <w:pPr>
              <w:jc w:val="both"/>
              <w:rPr>
                <w:rFonts w:cstheme="minorHAnsi"/>
                <w:b/>
              </w:rPr>
            </w:pPr>
            <w:r>
              <w:rPr>
                <w:rFonts w:cstheme="minorHAnsi"/>
                <w:b/>
              </w:rPr>
              <w:t>Alternante Direction adjointe</w:t>
            </w:r>
          </w:p>
        </w:tc>
        <w:tc>
          <w:tcPr>
            <w:tcW w:w="3406" w:type="dxa"/>
          </w:tcPr>
          <w:p w:rsidR="008A1FA1" w:rsidRDefault="008A1FA1" w:rsidP="0040031D">
            <w:pPr>
              <w:jc w:val="both"/>
              <w:rPr>
                <w:rFonts w:cstheme="minorHAnsi"/>
                <w:b/>
              </w:rPr>
            </w:pPr>
            <w:r>
              <w:rPr>
                <w:rFonts w:cstheme="minorHAnsi"/>
                <w:b/>
              </w:rPr>
              <w:t>Vblouet1@mgen.fr</w:t>
            </w:r>
          </w:p>
        </w:tc>
      </w:tr>
      <w:tr w:rsidR="009E7A66" w:rsidTr="009E7A66">
        <w:tc>
          <w:tcPr>
            <w:tcW w:w="1696" w:type="dxa"/>
          </w:tcPr>
          <w:p w:rsidR="008A1FA1" w:rsidRDefault="008A1FA1" w:rsidP="0040031D">
            <w:pPr>
              <w:jc w:val="both"/>
              <w:rPr>
                <w:rFonts w:cstheme="minorHAnsi"/>
                <w:b/>
              </w:rPr>
            </w:pPr>
            <w:r>
              <w:rPr>
                <w:rFonts w:cstheme="minorHAnsi"/>
                <w:b/>
              </w:rPr>
              <w:lastRenderedPageBreak/>
              <w:t>CORNILLON</w:t>
            </w:r>
          </w:p>
        </w:tc>
        <w:tc>
          <w:tcPr>
            <w:tcW w:w="1313" w:type="dxa"/>
          </w:tcPr>
          <w:p w:rsidR="008A1FA1" w:rsidRDefault="008A1FA1" w:rsidP="0040031D">
            <w:pPr>
              <w:jc w:val="both"/>
              <w:rPr>
                <w:rFonts w:cstheme="minorHAnsi"/>
                <w:b/>
              </w:rPr>
            </w:pPr>
            <w:proofErr w:type="spellStart"/>
            <w:r>
              <w:rPr>
                <w:rFonts w:cstheme="minorHAnsi"/>
                <w:b/>
              </w:rPr>
              <w:t>Jean-jacques</w:t>
            </w:r>
            <w:proofErr w:type="spellEnd"/>
          </w:p>
        </w:tc>
        <w:tc>
          <w:tcPr>
            <w:tcW w:w="2015" w:type="dxa"/>
          </w:tcPr>
          <w:p w:rsidR="008A1FA1" w:rsidRDefault="008A1FA1" w:rsidP="0040031D">
            <w:pPr>
              <w:jc w:val="both"/>
              <w:rPr>
                <w:rFonts w:cstheme="minorHAnsi"/>
                <w:b/>
              </w:rPr>
            </w:pPr>
            <w:r>
              <w:rPr>
                <w:rFonts w:cstheme="minorHAnsi"/>
                <w:b/>
              </w:rPr>
              <w:t>CH Saint-Jean-de-Dieu</w:t>
            </w:r>
          </w:p>
        </w:tc>
        <w:tc>
          <w:tcPr>
            <w:tcW w:w="1771" w:type="dxa"/>
          </w:tcPr>
          <w:p w:rsidR="008A1FA1" w:rsidRDefault="008A1FA1" w:rsidP="0040031D">
            <w:pPr>
              <w:jc w:val="both"/>
              <w:rPr>
                <w:rFonts w:cstheme="minorHAnsi"/>
                <w:b/>
              </w:rPr>
            </w:pPr>
            <w:r>
              <w:rPr>
                <w:rFonts w:cstheme="minorHAnsi"/>
                <w:b/>
              </w:rPr>
              <w:t>Chargé de développement culturel</w:t>
            </w:r>
          </w:p>
        </w:tc>
        <w:tc>
          <w:tcPr>
            <w:tcW w:w="3406" w:type="dxa"/>
          </w:tcPr>
          <w:p w:rsidR="008A1FA1" w:rsidRDefault="008A1FA1" w:rsidP="0040031D">
            <w:pPr>
              <w:jc w:val="both"/>
              <w:rPr>
                <w:rFonts w:cstheme="minorHAnsi"/>
                <w:b/>
              </w:rPr>
            </w:pPr>
            <w:r>
              <w:rPr>
                <w:rFonts w:cstheme="minorHAnsi"/>
                <w:b/>
              </w:rPr>
              <w:t>Jean-jacques.cornillon@arhm.fr</w:t>
            </w:r>
          </w:p>
        </w:tc>
      </w:tr>
      <w:tr w:rsidR="009E7A66" w:rsidTr="009E7A66">
        <w:tc>
          <w:tcPr>
            <w:tcW w:w="1696" w:type="dxa"/>
          </w:tcPr>
          <w:p w:rsidR="008A1FA1" w:rsidRDefault="008A1FA1" w:rsidP="0040031D">
            <w:pPr>
              <w:jc w:val="both"/>
              <w:rPr>
                <w:rFonts w:cstheme="minorHAnsi"/>
                <w:b/>
              </w:rPr>
            </w:pPr>
            <w:r>
              <w:rPr>
                <w:rFonts w:cstheme="minorHAnsi"/>
                <w:b/>
              </w:rPr>
              <w:t>COURTHIAL</w:t>
            </w:r>
          </w:p>
        </w:tc>
        <w:tc>
          <w:tcPr>
            <w:tcW w:w="1313" w:type="dxa"/>
          </w:tcPr>
          <w:p w:rsidR="008A1FA1" w:rsidRDefault="008A1FA1" w:rsidP="0040031D">
            <w:pPr>
              <w:jc w:val="both"/>
              <w:rPr>
                <w:rFonts w:cstheme="minorHAnsi"/>
                <w:b/>
              </w:rPr>
            </w:pPr>
            <w:r>
              <w:rPr>
                <w:rFonts w:cstheme="minorHAnsi"/>
                <w:b/>
              </w:rPr>
              <w:t>Roxane</w:t>
            </w:r>
          </w:p>
        </w:tc>
        <w:tc>
          <w:tcPr>
            <w:tcW w:w="2015" w:type="dxa"/>
          </w:tcPr>
          <w:p w:rsidR="008A1FA1" w:rsidRDefault="008A1FA1" w:rsidP="0040031D">
            <w:pPr>
              <w:jc w:val="both"/>
              <w:rPr>
                <w:rFonts w:cstheme="minorHAnsi"/>
                <w:b/>
              </w:rPr>
            </w:pPr>
            <w:r>
              <w:rPr>
                <w:rFonts w:cstheme="minorHAnsi"/>
                <w:b/>
              </w:rPr>
              <w:t>Réseau SEP</w:t>
            </w:r>
          </w:p>
        </w:tc>
        <w:tc>
          <w:tcPr>
            <w:tcW w:w="1771" w:type="dxa"/>
          </w:tcPr>
          <w:p w:rsidR="008A1FA1" w:rsidRDefault="008A1FA1" w:rsidP="0040031D">
            <w:pPr>
              <w:jc w:val="both"/>
              <w:rPr>
                <w:rFonts w:cstheme="minorHAnsi"/>
                <w:b/>
              </w:rPr>
            </w:pPr>
            <w:r>
              <w:rPr>
                <w:rFonts w:cstheme="minorHAnsi"/>
                <w:b/>
              </w:rPr>
              <w:t>Psychologue</w:t>
            </w:r>
          </w:p>
        </w:tc>
        <w:tc>
          <w:tcPr>
            <w:tcW w:w="3406" w:type="dxa"/>
          </w:tcPr>
          <w:p w:rsidR="008A1FA1" w:rsidRDefault="008A1FA1" w:rsidP="0040031D">
            <w:pPr>
              <w:jc w:val="both"/>
              <w:rPr>
                <w:rFonts w:cstheme="minorHAnsi"/>
                <w:b/>
              </w:rPr>
            </w:pPr>
            <w:r>
              <w:rPr>
                <w:rFonts w:cstheme="minorHAnsi"/>
                <w:b/>
              </w:rPr>
              <w:t>Roxane.courthial@chu-lyon.fr</w:t>
            </w:r>
          </w:p>
        </w:tc>
      </w:tr>
      <w:tr w:rsidR="009E7A66" w:rsidTr="009E7A66">
        <w:tc>
          <w:tcPr>
            <w:tcW w:w="1696" w:type="dxa"/>
          </w:tcPr>
          <w:p w:rsidR="008A1FA1" w:rsidRDefault="008A1FA1" w:rsidP="0040031D">
            <w:pPr>
              <w:jc w:val="both"/>
              <w:rPr>
                <w:rFonts w:cstheme="minorHAnsi"/>
                <w:b/>
              </w:rPr>
            </w:pPr>
            <w:r>
              <w:rPr>
                <w:rFonts w:cstheme="minorHAnsi"/>
                <w:b/>
              </w:rPr>
              <w:t>CHEBRON</w:t>
            </w:r>
          </w:p>
        </w:tc>
        <w:tc>
          <w:tcPr>
            <w:tcW w:w="1313" w:type="dxa"/>
          </w:tcPr>
          <w:p w:rsidR="008A1FA1" w:rsidRDefault="008A1FA1" w:rsidP="0040031D">
            <w:pPr>
              <w:jc w:val="both"/>
              <w:rPr>
                <w:rFonts w:cstheme="minorHAnsi"/>
                <w:b/>
              </w:rPr>
            </w:pPr>
            <w:r>
              <w:rPr>
                <w:rFonts w:cstheme="minorHAnsi"/>
                <w:b/>
              </w:rPr>
              <w:t>Cyprien</w:t>
            </w:r>
          </w:p>
        </w:tc>
        <w:tc>
          <w:tcPr>
            <w:tcW w:w="2015" w:type="dxa"/>
          </w:tcPr>
          <w:p w:rsidR="008A1FA1" w:rsidRDefault="008A1FA1" w:rsidP="0040031D">
            <w:pPr>
              <w:jc w:val="both"/>
              <w:rPr>
                <w:rFonts w:cstheme="minorHAnsi"/>
                <w:b/>
              </w:rPr>
            </w:pPr>
            <w:r>
              <w:rPr>
                <w:rFonts w:cstheme="minorHAnsi"/>
                <w:b/>
              </w:rPr>
              <w:t>MGEN</w:t>
            </w:r>
          </w:p>
        </w:tc>
        <w:tc>
          <w:tcPr>
            <w:tcW w:w="1771" w:type="dxa"/>
          </w:tcPr>
          <w:p w:rsidR="008A1FA1" w:rsidRDefault="008A1FA1" w:rsidP="0040031D">
            <w:pPr>
              <w:jc w:val="both"/>
              <w:rPr>
                <w:rFonts w:cstheme="minorHAnsi"/>
                <w:b/>
              </w:rPr>
            </w:pPr>
            <w:r>
              <w:rPr>
                <w:rFonts w:cstheme="minorHAnsi"/>
                <w:b/>
              </w:rPr>
              <w:t>Stagiaire ergothérapeute</w:t>
            </w:r>
          </w:p>
        </w:tc>
        <w:tc>
          <w:tcPr>
            <w:tcW w:w="3406" w:type="dxa"/>
          </w:tcPr>
          <w:p w:rsidR="008A1FA1" w:rsidRDefault="008A1FA1" w:rsidP="008A1FA1">
            <w:pPr>
              <w:jc w:val="both"/>
              <w:rPr>
                <w:rFonts w:cstheme="minorHAnsi"/>
                <w:b/>
              </w:rPr>
            </w:pPr>
            <w:r>
              <w:rPr>
                <w:rFonts w:cstheme="minorHAnsi"/>
                <w:b/>
              </w:rPr>
              <w:t>Cyprien.chebron@yahoo.com</w:t>
            </w:r>
          </w:p>
        </w:tc>
      </w:tr>
      <w:tr w:rsidR="009E7A66" w:rsidTr="009E7A66">
        <w:tc>
          <w:tcPr>
            <w:tcW w:w="1696" w:type="dxa"/>
          </w:tcPr>
          <w:p w:rsidR="008A1FA1" w:rsidRDefault="008A1FA1" w:rsidP="0040031D">
            <w:pPr>
              <w:jc w:val="both"/>
              <w:rPr>
                <w:rFonts w:cstheme="minorHAnsi"/>
                <w:b/>
              </w:rPr>
            </w:pPr>
            <w:r>
              <w:rPr>
                <w:rFonts w:cstheme="minorHAnsi"/>
                <w:b/>
              </w:rPr>
              <w:t xml:space="preserve">PALADE </w:t>
            </w:r>
          </w:p>
        </w:tc>
        <w:tc>
          <w:tcPr>
            <w:tcW w:w="1313" w:type="dxa"/>
          </w:tcPr>
          <w:p w:rsidR="008A1FA1" w:rsidRDefault="008A1FA1" w:rsidP="0040031D">
            <w:pPr>
              <w:jc w:val="both"/>
              <w:rPr>
                <w:rFonts w:cstheme="minorHAnsi"/>
                <w:b/>
              </w:rPr>
            </w:pPr>
            <w:r>
              <w:rPr>
                <w:rFonts w:cstheme="minorHAnsi"/>
                <w:b/>
              </w:rPr>
              <w:t>Agathe</w:t>
            </w:r>
          </w:p>
        </w:tc>
        <w:tc>
          <w:tcPr>
            <w:tcW w:w="2015" w:type="dxa"/>
          </w:tcPr>
          <w:p w:rsidR="008A1FA1" w:rsidRDefault="008A1FA1" w:rsidP="0040031D">
            <w:pPr>
              <w:jc w:val="both"/>
              <w:rPr>
                <w:rFonts w:cstheme="minorHAnsi"/>
                <w:b/>
              </w:rPr>
            </w:pPr>
            <w:r>
              <w:rPr>
                <w:rFonts w:cstheme="minorHAnsi"/>
                <w:b/>
              </w:rPr>
              <w:t>CAP Saint-Fons</w:t>
            </w:r>
          </w:p>
        </w:tc>
        <w:tc>
          <w:tcPr>
            <w:tcW w:w="1771" w:type="dxa"/>
          </w:tcPr>
          <w:p w:rsidR="008A1FA1" w:rsidRDefault="008A1FA1" w:rsidP="0040031D">
            <w:pPr>
              <w:jc w:val="both"/>
              <w:rPr>
                <w:rFonts w:cstheme="minorHAnsi"/>
                <w:b/>
              </w:rPr>
            </w:pPr>
            <w:r>
              <w:rPr>
                <w:rFonts w:cstheme="minorHAnsi"/>
                <w:b/>
              </w:rPr>
              <w:t>Chargée des publics</w:t>
            </w:r>
          </w:p>
        </w:tc>
        <w:tc>
          <w:tcPr>
            <w:tcW w:w="3406" w:type="dxa"/>
          </w:tcPr>
          <w:p w:rsidR="008A1FA1" w:rsidRDefault="008A1FA1" w:rsidP="0040031D">
            <w:pPr>
              <w:jc w:val="both"/>
              <w:rPr>
                <w:rFonts w:cstheme="minorHAnsi"/>
                <w:b/>
              </w:rPr>
            </w:pPr>
            <w:r>
              <w:rPr>
                <w:rFonts w:cstheme="minorHAnsi"/>
                <w:b/>
              </w:rPr>
              <w:t>apalade@saint-fons.fr</w:t>
            </w:r>
          </w:p>
        </w:tc>
      </w:tr>
      <w:tr w:rsidR="009E7A66" w:rsidTr="009E7A66">
        <w:tc>
          <w:tcPr>
            <w:tcW w:w="1696" w:type="dxa"/>
          </w:tcPr>
          <w:p w:rsidR="008A1FA1" w:rsidRDefault="008A1FA1" w:rsidP="0040031D">
            <w:pPr>
              <w:jc w:val="both"/>
              <w:rPr>
                <w:rFonts w:cstheme="minorHAnsi"/>
                <w:b/>
              </w:rPr>
            </w:pPr>
            <w:r>
              <w:rPr>
                <w:rFonts w:cstheme="minorHAnsi"/>
                <w:b/>
              </w:rPr>
              <w:t>CHATEAU</w:t>
            </w:r>
          </w:p>
        </w:tc>
        <w:tc>
          <w:tcPr>
            <w:tcW w:w="1313" w:type="dxa"/>
          </w:tcPr>
          <w:p w:rsidR="008A1FA1" w:rsidRDefault="008A1FA1" w:rsidP="0040031D">
            <w:pPr>
              <w:jc w:val="both"/>
              <w:rPr>
                <w:rFonts w:cstheme="minorHAnsi"/>
                <w:b/>
              </w:rPr>
            </w:pPr>
            <w:r>
              <w:rPr>
                <w:rFonts w:cstheme="minorHAnsi"/>
                <w:b/>
              </w:rPr>
              <w:t>Noémie</w:t>
            </w:r>
          </w:p>
        </w:tc>
        <w:tc>
          <w:tcPr>
            <w:tcW w:w="2015" w:type="dxa"/>
          </w:tcPr>
          <w:p w:rsidR="008A1FA1" w:rsidRDefault="008A1FA1" w:rsidP="0040031D">
            <w:pPr>
              <w:jc w:val="both"/>
              <w:rPr>
                <w:rFonts w:cstheme="minorHAnsi"/>
                <w:b/>
              </w:rPr>
            </w:pPr>
            <w:r>
              <w:rPr>
                <w:rFonts w:cstheme="minorHAnsi"/>
                <w:b/>
              </w:rPr>
              <w:t>Atrium</w:t>
            </w:r>
          </w:p>
        </w:tc>
        <w:tc>
          <w:tcPr>
            <w:tcW w:w="1771" w:type="dxa"/>
          </w:tcPr>
          <w:p w:rsidR="008A1FA1" w:rsidRDefault="008A1FA1" w:rsidP="0040031D">
            <w:pPr>
              <w:jc w:val="both"/>
              <w:rPr>
                <w:rFonts w:cstheme="minorHAnsi"/>
                <w:b/>
              </w:rPr>
            </w:pPr>
            <w:r>
              <w:rPr>
                <w:rFonts w:cstheme="minorHAnsi"/>
                <w:b/>
              </w:rPr>
              <w:t>Directrice</w:t>
            </w:r>
          </w:p>
        </w:tc>
        <w:tc>
          <w:tcPr>
            <w:tcW w:w="3406" w:type="dxa"/>
          </w:tcPr>
          <w:p w:rsidR="008A1FA1" w:rsidRDefault="008A1FA1" w:rsidP="0040031D">
            <w:pPr>
              <w:jc w:val="both"/>
              <w:rPr>
                <w:rFonts w:cstheme="minorHAnsi"/>
                <w:b/>
              </w:rPr>
            </w:pPr>
            <w:r>
              <w:rPr>
                <w:rFonts w:cstheme="minorHAnsi"/>
                <w:b/>
              </w:rPr>
              <w:t>nchateau@villetassinlademilune.fr</w:t>
            </w:r>
          </w:p>
        </w:tc>
      </w:tr>
      <w:tr w:rsidR="008A1FA1" w:rsidTr="009E7A66">
        <w:tc>
          <w:tcPr>
            <w:tcW w:w="1696" w:type="dxa"/>
          </w:tcPr>
          <w:p w:rsidR="008A1FA1" w:rsidRDefault="003A19C0" w:rsidP="0040031D">
            <w:pPr>
              <w:jc w:val="both"/>
              <w:rPr>
                <w:rFonts w:cstheme="minorHAnsi"/>
                <w:b/>
              </w:rPr>
            </w:pPr>
            <w:r>
              <w:rPr>
                <w:rFonts w:cstheme="minorHAnsi"/>
                <w:b/>
              </w:rPr>
              <w:t>DREYER-BUFER</w:t>
            </w:r>
          </w:p>
        </w:tc>
        <w:tc>
          <w:tcPr>
            <w:tcW w:w="1313" w:type="dxa"/>
          </w:tcPr>
          <w:p w:rsidR="008A1FA1" w:rsidRDefault="003A19C0" w:rsidP="0040031D">
            <w:pPr>
              <w:jc w:val="both"/>
              <w:rPr>
                <w:rFonts w:cstheme="minorHAnsi"/>
                <w:b/>
              </w:rPr>
            </w:pPr>
            <w:r>
              <w:rPr>
                <w:rFonts w:cstheme="minorHAnsi"/>
                <w:b/>
              </w:rPr>
              <w:t>Edith</w:t>
            </w:r>
          </w:p>
        </w:tc>
        <w:tc>
          <w:tcPr>
            <w:tcW w:w="2015" w:type="dxa"/>
          </w:tcPr>
          <w:p w:rsidR="008A1FA1" w:rsidRDefault="003A19C0" w:rsidP="0040031D">
            <w:pPr>
              <w:jc w:val="both"/>
              <w:rPr>
                <w:rFonts w:cstheme="minorHAnsi"/>
                <w:b/>
              </w:rPr>
            </w:pPr>
            <w:r>
              <w:rPr>
                <w:rFonts w:cstheme="minorHAnsi"/>
                <w:b/>
              </w:rPr>
              <w:t>ALGED</w:t>
            </w:r>
          </w:p>
        </w:tc>
        <w:tc>
          <w:tcPr>
            <w:tcW w:w="1771" w:type="dxa"/>
          </w:tcPr>
          <w:p w:rsidR="008A1FA1" w:rsidRDefault="003A19C0" w:rsidP="0040031D">
            <w:pPr>
              <w:jc w:val="both"/>
              <w:rPr>
                <w:rFonts w:cstheme="minorHAnsi"/>
                <w:b/>
              </w:rPr>
            </w:pPr>
            <w:r>
              <w:rPr>
                <w:rFonts w:cstheme="minorHAnsi"/>
                <w:b/>
              </w:rPr>
              <w:t>Assistante sociale</w:t>
            </w:r>
          </w:p>
        </w:tc>
        <w:tc>
          <w:tcPr>
            <w:tcW w:w="3406" w:type="dxa"/>
          </w:tcPr>
          <w:p w:rsidR="008A1FA1" w:rsidRDefault="003A19C0" w:rsidP="0040031D">
            <w:pPr>
              <w:jc w:val="both"/>
              <w:rPr>
                <w:rFonts w:cstheme="minorHAnsi"/>
                <w:b/>
              </w:rPr>
            </w:pPr>
            <w:r>
              <w:rPr>
                <w:rFonts w:cstheme="minorHAnsi"/>
                <w:b/>
              </w:rPr>
              <w:t>As.valdozon@alged.com</w:t>
            </w:r>
          </w:p>
        </w:tc>
      </w:tr>
      <w:tr w:rsidR="008A1FA1" w:rsidTr="009E7A66">
        <w:tc>
          <w:tcPr>
            <w:tcW w:w="1696" w:type="dxa"/>
          </w:tcPr>
          <w:p w:rsidR="008A1FA1" w:rsidRDefault="003A19C0" w:rsidP="0040031D">
            <w:pPr>
              <w:jc w:val="both"/>
              <w:rPr>
                <w:rFonts w:cstheme="minorHAnsi"/>
                <w:b/>
              </w:rPr>
            </w:pPr>
            <w:r>
              <w:rPr>
                <w:rFonts w:cstheme="minorHAnsi"/>
                <w:b/>
              </w:rPr>
              <w:t>ARNAUD</w:t>
            </w:r>
          </w:p>
        </w:tc>
        <w:tc>
          <w:tcPr>
            <w:tcW w:w="1313" w:type="dxa"/>
          </w:tcPr>
          <w:p w:rsidR="008A1FA1" w:rsidRDefault="003A19C0" w:rsidP="003A19C0">
            <w:pPr>
              <w:jc w:val="both"/>
              <w:rPr>
                <w:rFonts w:cstheme="minorHAnsi"/>
                <w:b/>
              </w:rPr>
            </w:pPr>
            <w:r>
              <w:rPr>
                <w:rFonts w:cstheme="minorHAnsi"/>
                <w:b/>
              </w:rPr>
              <w:t>Maïa</w:t>
            </w:r>
          </w:p>
        </w:tc>
        <w:tc>
          <w:tcPr>
            <w:tcW w:w="2015" w:type="dxa"/>
          </w:tcPr>
          <w:p w:rsidR="008A1FA1" w:rsidRDefault="003A19C0" w:rsidP="0040031D">
            <w:pPr>
              <w:jc w:val="both"/>
              <w:rPr>
                <w:rFonts w:cstheme="minorHAnsi"/>
                <w:b/>
              </w:rPr>
            </w:pPr>
            <w:r>
              <w:rPr>
                <w:rFonts w:cstheme="minorHAnsi"/>
                <w:b/>
              </w:rPr>
              <w:t>Cie UGOKI</w:t>
            </w:r>
          </w:p>
        </w:tc>
        <w:tc>
          <w:tcPr>
            <w:tcW w:w="1771" w:type="dxa"/>
          </w:tcPr>
          <w:p w:rsidR="008A1FA1" w:rsidRDefault="003A19C0" w:rsidP="0040031D">
            <w:pPr>
              <w:jc w:val="both"/>
              <w:rPr>
                <w:rFonts w:cstheme="minorHAnsi"/>
                <w:b/>
              </w:rPr>
            </w:pPr>
            <w:r>
              <w:rPr>
                <w:rFonts w:cstheme="minorHAnsi"/>
                <w:b/>
              </w:rPr>
              <w:t>Metteuse en scène</w:t>
            </w:r>
          </w:p>
        </w:tc>
        <w:tc>
          <w:tcPr>
            <w:tcW w:w="3406" w:type="dxa"/>
          </w:tcPr>
          <w:p w:rsidR="008A1FA1" w:rsidRDefault="003A19C0" w:rsidP="0040031D">
            <w:pPr>
              <w:jc w:val="both"/>
              <w:rPr>
                <w:rFonts w:cstheme="minorHAnsi"/>
                <w:b/>
              </w:rPr>
            </w:pPr>
            <w:r>
              <w:rPr>
                <w:rFonts w:cstheme="minorHAnsi"/>
                <w:b/>
              </w:rPr>
              <w:t>Maia.arnaud@compagnie-ugoki.fr</w:t>
            </w:r>
          </w:p>
        </w:tc>
      </w:tr>
      <w:tr w:rsidR="008A1FA1" w:rsidTr="009E7A66">
        <w:tc>
          <w:tcPr>
            <w:tcW w:w="1696" w:type="dxa"/>
          </w:tcPr>
          <w:p w:rsidR="008A1FA1" w:rsidRDefault="003A19C0" w:rsidP="0040031D">
            <w:pPr>
              <w:jc w:val="both"/>
              <w:rPr>
                <w:rFonts w:cstheme="minorHAnsi"/>
                <w:b/>
              </w:rPr>
            </w:pPr>
            <w:r>
              <w:rPr>
                <w:rFonts w:cstheme="minorHAnsi"/>
                <w:b/>
              </w:rPr>
              <w:t>TABERDEL</w:t>
            </w:r>
          </w:p>
        </w:tc>
        <w:tc>
          <w:tcPr>
            <w:tcW w:w="1313" w:type="dxa"/>
          </w:tcPr>
          <w:p w:rsidR="008A1FA1" w:rsidRDefault="003A19C0" w:rsidP="0040031D">
            <w:pPr>
              <w:jc w:val="both"/>
              <w:rPr>
                <w:rFonts w:cstheme="minorHAnsi"/>
                <w:b/>
              </w:rPr>
            </w:pPr>
            <w:r>
              <w:rPr>
                <w:rFonts w:cstheme="minorHAnsi"/>
                <w:b/>
              </w:rPr>
              <w:t>Alban</w:t>
            </w:r>
          </w:p>
        </w:tc>
        <w:tc>
          <w:tcPr>
            <w:tcW w:w="2015" w:type="dxa"/>
          </w:tcPr>
          <w:p w:rsidR="008A1FA1" w:rsidRDefault="003A19C0" w:rsidP="0040031D">
            <w:pPr>
              <w:jc w:val="both"/>
              <w:rPr>
                <w:rFonts w:cstheme="minorHAnsi"/>
                <w:b/>
              </w:rPr>
            </w:pPr>
            <w:r>
              <w:rPr>
                <w:rFonts w:cstheme="minorHAnsi"/>
                <w:b/>
              </w:rPr>
              <w:t>AURAL</w:t>
            </w:r>
          </w:p>
        </w:tc>
        <w:tc>
          <w:tcPr>
            <w:tcW w:w="1771" w:type="dxa"/>
          </w:tcPr>
          <w:p w:rsidR="008A1FA1" w:rsidRDefault="003A19C0" w:rsidP="0040031D">
            <w:pPr>
              <w:jc w:val="both"/>
              <w:rPr>
                <w:rFonts w:cstheme="minorHAnsi"/>
                <w:b/>
              </w:rPr>
            </w:pPr>
            <w:r>
              <w:rPr>
                <w:rFonts w:cstheme="minorHAnsi"/>
                <w:b/>
              </w:rPr>
              <w:t>Responsable qualité</w:t>
            </w:r>
          </w:p>
        </w:tc>
        <w:tc>
          <w:tcPr>
            <w:tcW w:w="3406" w:type="dxa"/>
          </w:tcPr>
          <w:p w:rsidR="008A1FA1" w:rsidRDefault="003A19C0" w:rsidP="0040031D">
            <w:pPr>
              <w:jc w:val="both"/>
              <w:rPr>
                <w:rFonts w:cstheme="minorHAnsi"/>
                <w:b/>
              </w:rPr>
            </w:pPr>
            <w:r>
              <w:rPr>
                <w:rFonts w:cstheme="minorHAnsi"/>
                <w:b/>
              </w:rPr>
              <w:t>Alban.tabardel@auralyon.fr</w:t>
            </w:r>
          </w:p>
        </w:tc>
      </w:tr>
      <w:tr w:rsidR="008A1FA1" w:rsidTr="009E7A66">
        <w:tc>
          <w:tcPr>
            <w:tcW w:w="1696" w:type="dxa"/>
          </w:tcPr>
          <w:p w:rsidR="008A1FA1" w:rsidRDefault="003A19C0" w:rsidP="0040031D">
            <w:pPr>
              <w:jc w:val="both"/>
              <w:rPr>
                <w:rFonts w:cstheme="minorHAnsi"/>
                <w:b/>
              </w:rPr>
            </w:pPr>
            <w:r>
              <w:rPr>
                <w:rFonts w:cstheme="minorHAnsi"/>
                <w:b/>
              </w:rPr>
              <w:t>VENTRE</w:t>
            </w:r>
          </w:p>
        </w:tc>
        <w:tc>
          <w:tcPr>
            <w:tcW w:w="1313" w:type="dxa"/>
          </w:tcPr>
          <w:p w:rsidR="008A1FA1" w:rsidRDefault="003A19C0" w:rsidP="0040031D">
            <w:pPr>
              <w:jc w:val="both"/>
              <w:rPr>
                <w:rFonts w:cstheme="minorHAnsi"/>
                <w:b/>
              </w:rPr>
            </w:pPr>
            <w:r>
              <w:rPr>
                <w:rFonts w:cstheme="minorHAnsi"/>
                <w:b/>
              </w:rPr>
              <w:t>Fanny</w:t>
            </w:r>
          </w:p>
        </w:tc>
        <w:tc>
          <w:tcPr>
            <w:tcW w:w="2015" w:type="dxa"/>
          </w:tcPr>
          <w:p w:rsidR="008A1FA1" w:rsidRDefault="003A19C0" w:rsidP="0040031D">
            <w:pPr>
              <w:jc w:val="both"/>
              <w:rPr>
                <w:rFonts w:cstheme="minorHAnsi"/>
                <w:b/>
              </w:rPr>
            </w:pPr>
            <w:r>
              <w:rPr>
                <w:rFonts w:cstheme="minorHAnsi"/>
                <w:b/>
              </w:rPr>
              <w:t>MAC Lyon</w:t>
            </w:r>
          </w:p>
        </w:tc>
        <w:tc>
          <w:tcPr>
            <w:tcW w:w="1771" w:type="dxa"/>
          </w:tcPr>
          <w:p w:rsidR="008A1FA1" w:rsidRDefault="003A19C0" w:rsidP="0040031D">
            <w:pPr>
              <w:jc w:val="both"/>
              <w:rPr>
                <w:rFonts w:cstheme="minorHAnsi"/>
                <w:b/>
              </w:rPr>
            </w:pPr>
            <w:r>
              <w:rPr>
                <w:rFonts w:cstheme="minorHAnsi"/>
                <w:b/>
              </w:rPr>
              <w:t>Action culturelle</w:t>
            </w:r>
          </w:p>
        </w:tc>
        <w:tc>
          <w:tcPr>
            <w:tcW w:w="3406" w:type="dxa"/>
          </w:tcPr>
          <w:p w:rsidR="008A1FA1" w:rsidRDefault="003A19C0" w:rsidP="0040031D">
            <w:pPr>
              <w:jc w:val="both"/>
              <w:rPr>
                <w:rFonts w:cstheme="minorHAnsi"/>
                <w:b/>
              </w:rPr>
            </w:pPr>
            <w:r>
              <w:rPr>
                <w:rFonts w:cstheme="minorHAnsi"/>
                <w:b/>
              </w:rPr>
              <w:t>Fanny.ventre@mairie-lyon.fr</w:t>
            </w:r>
          </w:p>
        </w:tc>
      </w:tr>
      <w:tr w:rsidR="008A1FA1" w:rsidTr="009E7A66">
        <w:tc>
          <w:tcPr>
            <w:tcW w:w="1696" w:type="dxa"/>
          </w:tcPr>
          <w:p w:rsidR="008A1FA1" w:rsidRDefault="003A19C0" w:rsidP="0040031D">
            <w:pPr>
              <w:jc w:val="both"/>
              <w:rPr>
                <w:rFonts w:cstheme="minorHAnsi"/>
                <w:b/>
              </w:rPr>
            </w:pPr>
            <w:r>
              <w:rPr>
                <w:rFonts w:cstheme="minorHAnsi"/>
                <w:b/>
              </w:rPr>
              <w:t>GONZALEZ</w:t>
            </w:r>
          </w:p>
        </w:tc>
        <w:tc>
          <w:tcPr>
            <w:tcW w:w="1313" w:type="dxa"/>
          </w:tcPr>
          <w:p w:rsidR="008A1FA1" w:rsidRDefault="003A19C0" w:rsidP="0040031D">
            <w:pPr>
              <w:jc w:val="both"/>
              <w:rPr>
                <w:rFonts w:cstheme="minorHAnsi"/>
                <w:b/>
              </w:rPr>
            </w:pPr>
            <w:r>
              <w:rPr>
                <w:rFonts w:cstheme="minorHAnsi"/>
                <w:b/>
              </w:rPr>
              <w:t>Julie</w:t>
            </w:r>
          </w:p>
        </w:tc>
        <w:tc>
          <w:tcPr>
            <w:tcW w:w="2015" w:type="dxa"/>
          </w:tcPr>
          <w:p w:rsidR="008A1FA1" w:rsidRDefault="003A19C0" w:rsidP="0040031D">
            <w:pPr>
              <w:jc w:val="both"/>
              <w:rPr>
                <w:rFonts w:cstheme="minorHAnsi"/>
                <w:b/>
              </w:rPr>
            </w:pPr>
            <w:r>
              <w:rPr>
                <w:rFonts w:cstheme="minorHAnsi"/>
                <w:b/>
              </w:rPr>
              <w:t>Le Périscope</w:t>
            </w:r>
          </w:p>
        </w:tc>
        <w:tc>
          <w:tcPr>
            <w:tcW w:w="1771" w:type="dxa"/>
          </w:tcPr>
          <w:p w:rsidR="008A1FA1" w:rsidRDefault="003A19C0" w:rsidP="0040031D">
            <w:pPr>
              <w:jc w:val="both"/>
              <w:rPr>
                <w:rFonts w:cstheme="minorHAnsi"/>
                <w:b/>
              </w:rPr>
            </w:pPr>
            <w:r>
              <w:rPr>
                <w:rFonts w:cstheme="minorHAnsi"/>
                <w:b/>
              </w:rPr>
              <w:t>Action culturelle</w:t>
            </w:r>
          </w:p>
        </w:tc>
        <w:tc>
          <w:tcPr>
            <w:tcW w:w="3406" w:type="dxa"/>
          </w:tcPr>
          <w:p w:rsidR="008A1FA1" w:rsidRDefault="003A19C0" w:rsidP="0040031D">
            <w:pPr>
              <w:jc w:val="both"/>
              <w:rPr>
                <w:rFonts w:cstheme="minorHAnsi"/>
                <w:b/>
              </w:rPr>
            </w:pPr>
            <w:r>
              <w:rPr>
                <w:rFonts w:cstheme="minorHAnsi"/>
                <w:b/>
              </w:rPr>
              <w:t>Periscope.mediation@gmail.com</w:t>
            </w:r>
          </w:p>
        </w:tc>
      </w:tr>
      <w:tr w:rsidR="008A1FA1" w:rsidTr="009E7A66">
        <w:tc>
          <w:tcPr>
            <w:tcW w:w="1696" w:type="dxa"/>
          </w:tcPr>
          <w:p w:rsidR="008A1FA1" w:rsidRDefault="003A19C0" w:rsidP="0040031D">
            <w:pPr>
              <w:jc w:val="both"/>
              <w:rPr>
                <w:rFonts w:cstheme="minorHAnsi"/>
                <w:b/>
              </w:rPr>
            </w:pPr>
            <w:r>
              <w:rPr>
                <w:rFonts w:cstheme="minorHAnsi"/>
                <w:b/>
              </w:rPr>
              <w:t>SENEGAS</w:t>
            </w:r>
          </w:p>
        </w:tc>
        <w:tc>
          <w:tcPr>
            <w:tcW w:w="1313" w:type="dxa"/>
          </w:tcPr>
          <w:p w:rsidR="008A1FA1" w:rsidRDefault="003A19C0" w:rsidP="0040031D">
            <w:pPr>
              <w:jc w:val="both"/>
              <w:rPr>
                <w:rFonts w:cstheme="minorHAnsi"/>
                <w:b/>
              </w:rPr>
            </w:pPr>
            <w:r>
              <w:rPr>
                <w:rFonts w:cstheme="minorHAnsi"/>
                <w:b/>
              </w:rPr>
              <w:t>Julie</w:t>
            </w:r>
          </w:p>
        </w:tc>
        <w:tc>
          <w:tcPr>
            <w:tcW w:w="2015" w:type="dxa"/>
          </w:tcPr>
          <w:p w:rsidR="008A1FA1" w:rsidRDefault="003A19C0" w:rsidP="0040031D">
            <w:pPr>
              <w:jc w:val="both"/>
              <w:rPr>
                <w:rFonts w:cstheme="minorHAnsi"/>
                <w:b/>
              </w:rPr>
            </w:pPr>
            <w:r>
              <w:rPr>
                <w:rFonts w:cstheme="minorHAnsi"/>
                <w:b/>
              </w:rPr>
              <w:t>RHIZOM</w:t>
            </w:r>
          </w:p>
        </w:tc>
        <w:tc>
          <w:tcPr>
            <w:tcW w:w="1771" w:type="dxa"/>
          </w:tcPr>
          <w:p w:rsidR="008A1FA1" w:rsidRDefault="003A19C0" w:rsidP="0040031D">
            <w:pPr>
              <w:jc w:val="both"/>
              <w:rPr>
                <w:rFonts w:cstheme="minorHAnsi"/>
                <w:b/>
              </w:rPr>
            </w:pPr>
            <w:r>
              <w:rPr>
                <w:rFonts w:cstheme="minorHAnsi"/>
                <w:b/>
              </w:rPr>
              <w:t>Directrice artistique</w:t>
            </w:r>
          </w:p>
        </w:tc>
        <w:tc>
          <w:tcPr>
            <w:tcW w:w="3406" w:type="dxa"/>
          </w:tcPr>
          <w:p w:rsidR="008A1FA1" w:rsidRDefault="003A19C0" w:rsidP="0040031D">
            <w:pPr>
              <w:jc w:val="both"/>
              <w:rPr>
                <w:rFonts w:cstheme="minorHAnsi"/>
                <w:b/>
              </w:rPr>
            </w:pPr>
            <w:r>
              <w:rPr>
                <w:rFonts w:cstheme="minorHAnsi"/>
                <w:b/>
              </w:rPr>
              <w:t>Rhizom.assoc@gmail.com</w:t>
            </w:r>
          </w:p>
        </w:tc>
      </w:tr>
      <w:tr w:rsidR="008A1FA1" w:rsidTr="009E7A66">
        <w:tc>
          <w:tcPr>
            <w:tcW w:w="1696" w:type="dxa"/>
          </w:tcPr>
          <w:p w:rsidR="008A1FA1" w:rsidRDefault="003A19C0" w:rsidP="0040031D">
            <w:pPr>
              <w:jc w:val="both"/>
              <w:rPr>
                <w:rFonts w:cstheme="minorHAnsi"/>
                <w:b/>
              </w:rPr>
            </w:pPr>
            <w:r>
              <w:rPr>
                <w:rFonts w:cstheme="minorHAnsi"/>
                <w:b/>
              </w:rPr>
              <w:t>CURTET</w:t>
            </w:r>
          </w:p>
        </w:tc>
        <w:tc>
          <w:tcPr>
            <w:tcW w:w="1313" w:type="dxa"/>
          </w:tcPr>
          <w:p w:rsidR="008A1FA1" w:rsidRDefault="003A19C0" w:rsidP="0040031D">
            <w:pPr>
              <w:jc w:val="both"/>
              <w:rPr>
                <w:rFonts w:cstheme="minorHAnsi"/>
                <w:b/>
              </w:rPr>
            </w:pPr>
            <w:r>
              <w:rPr>
                <w:rFonts w:cstheme="minorHAnsi"/>
                <w:b/>
              </w:rPr>
              <w:t>Isabelle</w:t>
            </w:r>
          </w:p>
        </w:tc>
        <w:tc>
          <w:tcPr>
            <w:tcW w:w="2015" w:type="dxa"/>
          </w:tcPr>
          <w:p w:rsidR="008A1FA1" w:rsidRDefault="003A19C0" w:rsidP="0040031D">
            <w:pPr>
              <w:jc w:val="both"/>
              <w:rPr>
                <w:rFonts w:cstheme="minorHAnsi"/>
                <w:b/>
              </w:rPr>
            </w:pPr>
            <w:r>
              <w:rPr>
                <w:rFonts w:cstheme="minorHAnsi"/>
                <w:b/>
              </w:rPr>
              <w:t xml:space="preserve">CH </w:t>
            </w:r>
            <w:proofErr w:type="spellStart"/>
            <w:r>
              <w:rPr>
                <w:rFonts w:cstheme="minorHAnsi"/>
                <w:b/>
              </w:rPr>
              <w:t>SaintCyr-au-Mont-d’Or</w:t>
            </w:r>
            <w:proofErr w:type="spellEnd"/>
          </w:p>
        </w:tc>
        <w:tc>
          <w:tcPr>
            <w:tcW w:w="1771" w:type="dxa"/>
          </w:tcPr>
          <w:p w:rsidR="008A1FA1" w:rsidRDefault="003A19C0" w:rsidP="0040031D">
            <w:pPr>
              <w:jc w:val="both"/>
              <w:rPr>
                <w:rFonts w:cstheme="minorHAnsi"/>
                <w:b/>
              </w:rPr>
            </w:pPr>
            <w:r>
              <w:rPr>
                <w:rFonts w:cstheme="minorHAnsi"/>
                <w:b/>
              </w:rPr>
              <w:t>Chargée de communication</w:t>
            </w:r>
          </w:p>
        </w:tc>
        <w:tc>
          <w:tcPr>
            <w:tcW w:w="3406" w:type="dxa"/>
          </w:tcPr>
          <w:p w:rsidR="008A1FA1" w:rsidRDefault="003A19C0" w:rsidP="0040031D">
            <w:pPr>
              <w:jc w:val="both"/>
              <w:rPr>
                <w:rFonts w:cstheme="minorHAnsi"/>
                <w:b/>
              </w:rPr>
            </w:pPr>
            <w:r>
              <w:rPr>
                <w:rFonts w:cstheme="minorHAnsi"/>
                <w:b/>
              </w:rPr>
              <w:t>icurtet@ch-st-cyr-69.fr</w:t>
            </w:r>
          </w:p>
        </w:tc>
      </w:tr>
      <w:tr w:rsidR="008A1FA1" w:rsidTr="009E7A66">
        <w:tc>
          <w:tcPr>
            <w:tcW w:w="1696" w:type="dxa"/>
          </w:tcPr>
          <w:p w:rsidR="008A1FA1" w:rsidRDefault="003A19C0" w:rsidP="0040031D">
            <w:pPr>
              <w:jc w:val="both"/>
              <w:rPr>
                <w:rFonts w:cstheme="minorHAnsi"/>
                <w:b/>
              </w:rPr>
            </w:pPr>
            <w:r>
              <w:rPr>
                <w:rFonts w:cstheme="minorHAnsi"/>
                <w:b/>
              </w:rPr>
              <w:t>PONS</w:t>
            </w:r>
          </w:p>
        </w:tc>
        <w:tc>
          <w:tcPr>
            <w:tcW w:w="1313" w:type="dxa"/>
          </w:tcPr>
          <w:p w:rsidR="008A1FA1" w:rsidRDefault="003A19C0" w:rsidP="0040031D">
            <w:pPr>
              <w:jc w:val="both"/>
              <w:rPr>
                <w:rFonts w:cstheme="minorHAnsi"/>
                <w:b/>
              </w:rPr>
            </w:pPr>
            <w:r>
              <w:rPr>
                <w:rFonts w:cstheme="minorHAnsi"/>
                <w:b/>
              </w:rPr>
              <w:t>Pilar</w:t>
            </w:r>
          </w:p>
        </w:tc>
        <w:tc>
          <w:tcPr>
            <w:tcW w:w="2015" w:type="dxa"/>
          </w:tcPr>
          <w:p w:rsidR="008A1FA1" w:rsidRDefault="003A19C0" w:rsidP="0040031D">
            <w:pPr>
              <w:jc w:val="both"/>
              <w:rPr>
                <w:rFonts w:cstheme="minorHAnsi"/>
                <w:b/>
              </w:rPr>
            </w:pPr>
            <w:r>
              <w:rPr>
                <w:rFonts w:cstheme="minorHAnsi"/>
                <w:b/>
              </w:rPr>
              <w:t>Association</w:t>
            </w:r>
          </w:p>
        </w:tc>
        <w:tc>
          <w:tcPr>
            <w:tcW w:w="1771" w:type="dxa"/>
          </w:tcPr>
          <w:p w:rsidR="008A1FA1" w:rsidRDefault="003A19C0" w:rsidP="0040031D">
            <w:pPr>
              <w:jc w:val="both"/>
              <w:rPr>
                <w:rFonts w:cstheme="minorHAnsi"/>
                <w:b/>
              </w:rPr>
            </w:pPr>
            <w:r>
              <w:rPr>
                <w:rFonts w:cstheme="minorHAnsi"/>
                <w:b/>
              </w:rPr>
              <w:t>Intervenante</w:t>
            </w:r>
          </w:p>
        </w:tc>
        <w:tc>
          <w:tcPr>
            <w:tcW w:w="3406" w:type="dxa"/>
          </w:tcPr>
          <w:p w:rsidR="008A1FA1" w:rsidRDefault="003A19C0" w:rsidP="0040031D">
            <w:pPr>
              <w:jc w:val="both"/>
              <w:rPr>
                <w:rFonts w:cstheme="minorHAnsi"/>
                <w:b/>
              </w:rPr>
            </w:pPr>
            <w:r>
              <w:rPr>
                <w:rFonts w:cstheme="minorHAnsi"/>
                <w:b/>
              </w:rPr>
              <w:t>Pons.</w:t>
            </w:r>
            <w:r w:rsidR="009E7A66">
              <w:rPr>
                <w:rFonts w:cstheme="minorHAnsi"/>
                <w:b/>
              </w:rPr>
              <w:t>popi@gmail.com</w:t>
            </w:r>
          </w:p>
        </w:tc>
      </w:tr>
      <w:tr w:rsidR="008A1FA1" w:rsidTr="009E7A66">
        <w:tc>
          <w:tcPr>
            <w:tcW w:w="1696" w:type="dxa"/>
          </w:tcPr>
          <w:p w:rsidR="008A1FA1" w:rsidRDefault="009E7A66" w:rsidP="009E7A66">
            <w:pPr>
              <w:jc w:val="both"/>
              <w:rPr>
                <w:rFonts w:cstheme="minorHAnsi"/>
                <w:b/>
              </w:rPr>
            </w:pPr>
            <w:r>
              <w:rPr>
                <w:rFonts w:cstheme="minorHAnsi"/>
                <w:b/>
              </w:rPr>
              <w:t xml:space="preserve">SALOMON </w:t>
            </w:r>
          </w:p>
        </w:tc>
        <w:tc>
          <w:tcPr>
            <w:tcW w:w="1313" w:type="dxa"/>
          </w:tcPr>
          <w:p w:rsidR="008A1FA1" w:rsidRDefault="009E7A66" w:rsidP="0040031D">
            <w:pPr>
              <w:jc w:val="both"/>
              <w:rPr>
                <w:rFonts w:cstheme="minorHAnsi"/>
                <w:b/>
              </w:rPr>
            </w:pPr>
            <w:r>
              <w:rPr>
                <w:rFonts w:cstheme="minorHAnsi"/>
                <w:b/>
              </w:rPr>
              <w:t>Marion</w:t>
            </w:r>
          </w:p>
        </w:tc>
        <w:tc>
          <w:tcPr>
            <w:tcW w:w="2015" w:type="dxa"/>
          </w:tcPr>
          <w:p w:rsidR="008A1FA1" w:rsidRDefault="009E7A66" w:rsidP="0040031D">
            <w:pPr>
              <w:jc w:val="both"/>
              <w:rPr>
                <w:rFonts w:cstheme="minorHAnsi"/>
                <w:b/>
              </w:rPr>
            </w:pPr>
            <w:r>
              <w:rPr>
                <w:rFonts w:cstheme="minorHAnsi"/>
                <w:b/>
              </w:rPr>
              <w:t xml:space="preserve">Multi-structures </w:t>
            </w:r>
          </w:p>
        </w:tc>
        <w:tc>
          <w:tcPr>
            <w:tcW w:w="1771" w:type="dxa"/>
          </w:tcPr>
          <w:p w:rsidR="008A1FA1" w:rsidRDefault="009E7A66" w:rsidP="0040031D">
            <w:pPr>
              <w:jc w:val="both"/>
              <w:rPr>
                <w:rFonts w:cstheme="minorHAnsi"/>
                <w:b/>
              </w:rPr>
            </w:pPr>
            <w:r>
              <w:rPr>
                <w:rFonts w:cstheme="minorHAnsi"/>
                <w:b/>
              </w:rPr>
              <w:t>Médiatrice artistique intervenante</w:t>
            </w:r>
          </w:p>
        </w:tc>
        <w:tc>
          <w:tcPr>
            <w:tcW w:w="3406" w:type="dxa"/>
          </w:tcPr>
          <w:p w:rsidR="008A1FA1" w:rsidRDefault="009E7A66" w:rsidP="0040031D">
            <w:pPr>
              <w:jc w:val="both"/>
              <w:rPr>
                <w:rFonts w:cstheme="minorHAnsi"/>
                <w:b/>
              </w:rPr>
            </w:pPr>
            <w:r>
              <w:rPr>
                <w:rFonts w:cstheme="minorHAnsi"/>
                <w:b/>
              </w:rPr>
              <w:t>Contact@kaap-lyon.fr</w:t>
            </w:r>
          </w:p>
        </w:tc>
      </w:tr>
      <w:tr w:rsidR="008A1FA1" w:rsidTr="009E7A66">
        <w:tc>
          <w:tcPr>
            <w:tcW w:w="1696" w:type="dxa"/>
          </w:tcPr>
          <w:p w:rsidR="008A1FA1" w:rsidRDefault="009E7A66" w:rsidP="0040031D">
            <w:pPr>
              <w:jc w:val="both"/>
              <w:rPr>
                <w:rFonts w:cstheme="minorHAnsi"/>
                <w:b/>
              </w:rPr>
            </w:pPr>
            <w:r>
              <w:rPr>
                <w:rFonts w:cstheme="minorHAnsi"/>
                <w:b/>
              </w:rPr>
              <w:t>VICARD</w:t>
            </w:r>
          </w:p>
        </w:tc>
        <w:tc>
          <w:tcPr>
            <w:tcW w:w="1313" w:type="dxa"/>
          </w:tcPr>
          <w:p w:rsidR="008A1FA1" w:rsidRDefault="009E7A66" w:rsidP="0040031D">
            <w:pPr>
              <w:jc w:val="both"/>
              <w:rPr>
                <w:rFonts w:cstheme="minorHAnsi"/>
                <w:b/>
              </w:rPr>
            </w:pPr>
            <w:proofErr w:type="spellStart"/>
            <w:r>
              <w:rPr>
                <w:rFonts w:cstheme="minorHAnsi"/>
                <w:b/>
              </w:rPr>
              <w:t>Pyet</w:t>
            </w:r>
            <w:proofErr w:type="spellEnd"/>
          </w:p>
        </w:tc>
        <w:tc>
          <w:tcPr>
            <w:tcW w:w="2015" w:type="dxa"/>
          </w:tcPr>
          <w:p w:rsidR="008A1FA1" w:rsidRDefault="009E7A66" w:rsidP="0040031D">
            <w:pPr>
              <w:jc w:val="both"/>
              <w:rPr>
                <w:rFonts w:cstheme="minorHAnsi"/>
                <w:b/>
              </w:rPr>
            </w:pPr>
            <w:r>
              <w:rPr>
                <w:rFonts w:cstheme="minorHAnsi"/>
                <w:b/>
              </w:rPr>
              <w:t>Les rencontres contemporaines</w:t>
            </w:r>
          </w:p>
        </w:tc>
        <w:tc>
          <w:tcPr>
            <w:tcW w:w="1771" w:type="dxa"/>
          </w:tcPr>
          <w:p w:rsidR="008A1FA1" w:rsidRDefault="008A1FA1" w:rsidP="0040031D">
            <w:pPr>
              <w:jc w:val="both"/>
              <w:rPr>
                <w:rFonts w:cstheme="minorHAnsi"/>
                <w:b/>
              </w:rPr>
            </w:pPr>
          </w:p>
        </w:tc>
        <w:tc>
          <w:tcPr>
            <w:tcW w:w="3406" w:type="dxa"/>
          </w:tcPr>
          <w:p w:rsidR="008A1FA1" w:rsidRDefault="009E7A66" w:rsidP="0040031D">
            <w:pPr>
              <w:jc w:val="both"/>
              <w:rPr>
                <w:rFonts w:cstheme="minorHAnsi"/>
                <w:b/>
              </w:rPr>
            </w:pPr>
            <w:r>
              <w:rPr>
                <w:rFonts w:cstheme="minorHAnsi"/>
                <w:b/>
              </w:rPr>
              <w:t>contact@rencontres-contemporaines.com</w:t>
            </w:r>
          </w:p>
        </w:tc>
      </w:tr>
      <w:tr w:rsidR="008A1FA1" w:rsidTr="009E7A66">
        <w:tc>
          <w:tcPr>
            <w:tcW w:w="1696" w:type="dxa"/>
          </w:tcPr>
          <w:p w:rsidR="008A1FA1" w:rsidRDefault="009E7A66" w:rsidP="0040031D">
            <w:pPr>
              <w:jc w:val="both"/>
              <w:rPr>
                <w:rFonts w:cstheme="minorHAnsi"/>
                <w:b/>
              </w:rPr>
            </w:pPr>
            <w:r>
              <w:rPr>
                <w:rFonts w:cstheme="minorHAnsi"/>
                <w:b/>
              </w:rPr>
              <w:t>EGLEME</w:t>
            </w:r>
          </w:p>
        </w:tc>
        <w:tc>
          <w:tcPr>
            <w:tcW w:w="1313" w:type="dxa"/>
          </w:tcPr>
          <w:p w:rsidR="008A1FA1" w:rsidRDefault="009E7A66" w:rsidP="0040031D">
            <w:pPr>
              <w:jc w:val="both"/>
              <w:rPr>
                <w:rFonts w:cstheme="minorHAnsi"/>
                <w:b/>
              </w:rPr>
            </w:pPr>
            <w:r>
              <w:rPr>
                <w:rFonts w:cstheme="minorHAnsi"/>
                <w:b/>
              </w:rPr>
              <w:t>Sébastien</w:t>
            </w:r>
          </w:p>
        </w:tc>
        <w:tc>
          <w:tcPr>
            <w:tcW w:w="2015" w:type="dxa"/>
          </w:tcPr>
          <w:p w:rsidR="008A1FA1" w:rsidRDefault="009E7A66" w:rsidP="0040031D">
            <w:pPr>
              <w:jc w:val="both"/>
              <w:rPr>
                <w:rFonts w:cstheme="minorHAnsi"/>
                <w:b/>
              </w:rPr>
            </w:pPr>
            <w:r>
              <w:rPr>
                <w:rFonts w:cstheme="minorHAnsi"/>
                <w:b/>
              </w:rPr>
              <w:t>CFMI</w:t>
            </w:r>
          </w:p>
        </w:tc>
        <w:tc>
          <w:tcPr>
            <w:tcW w:w="1771" w:type="dxa"/>
          </w:tcPr>
          <w:p w:rsidR="008A1FA1" w:rsidRDefault="009E7A66" w:rsidP="0040031D">
            <w:pPr>
              <w:jc w:val="both"/>
              <w:rPr>
                <w:rFonts w:cstheme="minorHAnsi"/>
                <w:b/>
              </w:rPr>
            </w:pPr>
            <w:r>
              <w:rPr>
                <w:rFonts w:cstheme="minorHAnsi"/>
                <w:b/>
              </w:rPr>
              <w:t>Responsable de formation</w:t>
            </w:r>
          </w:p>
        </w:tc>
        <w:tc>
          <w:tcPr>
            <w:tcW w:w="3406" w:type="dxa"/>
          </w:tcPr>
          <w:p w:rsidR="008A1FA1" w:rsidRDefault="009E7A66" w:rsidP="0040031D">
            <w:pPr>
              <w:jc w:val="both"/>
              <w:rPr>
                <w:rFonts w:cstheme="minorHAnsi"/>
                <w:b/>
              </w:rPr>
            </w:pPr>
            <w:r>
              <w:rPr>
                <w:rFonts w:cstheme="minorHAnsi"/>
                <w:b/>
              </w:rPr>
              <w:t>Sebastien.egleme@univ-lyon2.fr</w:t>
            </w:r>
          </w:p>
        </w:tc>
      </w:tr>
      <w:tr w:rsidR="008A1FA1" w:rsidTr="009E7A66">
        <w:tc>
          <w:tcPr>
            <w:tcW w:w="1696" w:type="dxa"/>
          </w:tcPr>
          <w:p w:rsidR="008A1FA1" w:rsidRDefault="009E7A66" w:rsidP="0040031D">
            <w:pPr>
              <w:jc w:val="both"/>
              <w:rPr>
                <w:rFonts w:cstheme="minorHAnsi"/>
                <w:b/>
              </w:rPr>
            </w:pPr>
            <w:r>
              <w:rPr>
                <w:rFonts w:cstheme="minorHAnsi"/>
                <w:b/>
              </w:rPr>
              <w:t>CASAIL</w:t>
            </w:r>
          </w:p>
        </w:tc>
        <w:tc>
          <w:tcPr>
            <w:tcW w:w="1313" w:type="dxa"/>
          </w:tcPr>
          <w:p w:rsidR="008A1FA1" w:rsidRDefault="009E7A66" w:rsidP="0040031D">
            <w:pPr>
              <w:jc w:val="both"/>
              <w:rPr>
                <w:rFonts w:cstheme="minorHAnsi"/>
                <w:b/>
              </w:rPr>
            </w:pPr>
            <w:r>
              <w:rPr>
                <w:rFonts w:cstheme="minorHAnsi"/>
                <w:b/>
              </w:rPr>
              <w:t>Amélie</w:t>
            </w:r>
          </w:p>
        </w:tc>
        <w:tc>
          <w:tcPr>
            <w:tcW w:w="2015" w:type="dxa"/>
          </w:tcPr>
          <w:p w:rsidR="008A1FA1" w:rsidRDefault="009E7A66" w:rsidP="0040031D">
            <w:pPr>
              <w:jc w:val="both"/>
              <w:rPr>
                <w:rFonts w:cstheme="minorHAnsi"/>
                <w:b/>
              </w:rPr>
            </w:pPr>
            <w:proofErr w:type="spellStart"/>
            <w:r>
              <w:rPr>
                <w:rFonts w:cstheme="minorHAnsi"/>
                <w:b/>
              </w:rPr>
              <w:t>Lethé</w:t>
            </w:r>
            <w:proofErr w:type="spellEnd"/>
            <w:r>
              <w:rPr>
                <w:rFonts w:cstheme="minorHAnsi"/>
                <w:b/>
              </w:rPr>
              <w:t xml:space="preserve"> Musicale</w:t>
            </w:r>
          </w:p>
        </w:tc>
        <w:tc>
          <w:tcPr>
            <w:tcW w:w="1771" w:type="dxa"/>
          </w:tcPr>
          <w:p w:rsidR="008A1FA1" w:rsidRDefault="009E7A66" w:rsidP="0040031D">
            <w:pPr>
              <w:jc w:val="both"/>
              <w:rPr>
                <w:rFonts w:cstheme="minorHAnsi"/>
                <w:b/>
              </w:rPr>
            </w:pPr>
            <w:r>
              <w:rPr>
                <w:rFonts w:cstheme="minorHAnsi"/>
                <w:b/>
              </w:rPr>
              <w:t>Chargée de développement</w:t>
            </w:r>
          </w:p>
        </w:tc>
        <w:tc>
          <w:tcPr>
            <w:tcW w:w="3406" w:type="dxa"/>
          </w:tcPr>
          <w:p w:rsidR="008A1FA1" w:rsidRDefault="009E7A66" w:rsidP="0040031D">
            <w:pPr>
              <w:jc w:val="both"/>
              <w:rPr>
                <w:rFonts w:cstheme="minorHAnsi"/>
                <w:b/>
              </w:rPr>
            </w:pPr>
            <w:r>
              <w:rPr>
                <w:rFonts w:cstheme="minorHAnsi"/>
                <w:b/>
              </w:rPr>
              <w:t>Com-partenariat@orange.fr</w:t>
            </w:r>
          </w:p>
        </w:tc>
      </w:tr>
      <w:tr w:rsidR="008A1FA1" w:rsidTr="009E7A66">
        <w:tc>
          <w:tcPr>
            <w:tcW w:w="1696" w:type="dxa"/>
          </w:tcPr>
          <w:p w:rsidR="008A1FA1" w:rsidRDefault="009E7A66" w:rsidP="0040031D">
            <w:pPr>
              <w:jc w:val="both"/>
              <w:rPr>
                <w:rFonts w:cstheme="minorHAnsi"/>
                <w:b/>
              </w:rPr>
            </w:pPr>
            <w:r>
              <w:rPr>
                <w:rFonts w:cstheme="minorHAnsi"/>
                <w:b/>
              </w:rPr>
              <w:t>DIACAKIS</w:t>
            </w:r>
          </w:p>
        </w:tc>
        <w:tc>
          <w:tcPr>
            <w:tcW w:w="1313" w:type="dxa"/>
          </w:tcPr>
          <w:p w:rsidR="008A1FA1" w:rsidRDefault="009E7A66" w:rsidP="0040031D">
            <w:pPr>
              <w:jc w:val="both"/>
              <w:rPr>
                <w:rFonts w:cstheme="minorHAnsi"/>
                <w:b/>
              </w:rPr>
            </w:pPr>
            <w:r>
              <w:rPr>
                <w:rFonts w:cstheme="minorHAnsi"/>
                <w:b/>
              </w:rPr>
              <w:t>Mélanie</w:t>
            </w:r>
          </w:p>
        </w:tc>
        <w:tc>
          <w:tcPr>
            <w:tcW w:w="2015" w:type="dxa"/>
          </w:tcPr>
          <w:p w:rsidR="008A1FA1" w:rsidRDefault="009E7A66" w:rsidP="0040031D">
            <w:pPr>
              <w:jc w:val="both"/>
              <w:rPr>
                <w:rFonts w:cstheme="minorHAnsi"/>
                <w:b/>
              </w:rPr>
            </w:pPr>
            <w:r>
              <w:rPr>
                <w:rFonts w:cstheme="minorHAnsi"/>
                <w:b/>
              </w:rPr>
              <w:t>MGEN</w:t>
            </w:r>
          </w:p>
        </w:tc>
        <w:tc>
          <w:tcPr>
            <w:tcW w:w="1771" w:type="dxa"/>
          </w:tcPr>
          <w:p w:rsidR="008A1FA1" w:rsidRDefault="009E7A66" w:rsidP="0040031D">
            <w:pPr>
              <w:jc w:val="both"/>
              <w:rPr>
                <w:rFonts w:cstheme="minorHAnsi"/>
                <w:b/>
              </w:rPr>
            </w:pPr>
            <w:r>
              <w:rPr>
                <w:rFonts w:cstheme="minorHAnsi"/>
                <w:b/>
              </w:rPr>
              <w:t>Ergothérapeute</w:t>
            </w:r>
          </w:p>
        </w:tc>
        <w:tc>
          <w:tcPr>
            <w:tcW w:w="3406" w:type="dxa"/>
          </w:tcPr>
          <w:p w:rsidR="008A1FA1" w:rsidRDefault="009E7A66" w:rsidP="0040031D">
            <w:pPr>
              <w:jc w:val="both"/>
              <w:rPr>
                <w:rFonts w:cstheme="minorHAnsi"/>
                <w:b/>
              </w:rPr>
            </w:pPr>
            <w:r>
              <w:rPr>
                <w:rFonts w:cstheme="minorHAnsi"/>
                <w:b/>
              </w:rPr>
              <w:t>m.diacakis@gmail.com</w:t>
            </w:r>
          </w:p>
        </w:tc>
      </w:tr>
      <w:tr w:rsidR="008A1FA1" w:rsidTr="009E7A66">
        <w:tc>
          <w:tcPr>
            <w:tcW w:w="1696" w:type="dxa"/>
          </w:tcPr>
          <w:p w:rsidR="008A1FA1" w:rsidRDefault="009E7A66" w:rsidP="0040031D">
            <w:pPr>
              <w:jc w:val="both"/>
              <w:rPr>
                <w:rFonts w:cstheme="minorHAnsi"/>
                <w:b/>
              </w:rPr>
            </w:pPr>
            <w:r>
              <w:rPr>
                <w:rFonts w:cstheme="minorHAnsi"/>
                <w:b/>
              </w:rPr>
              <w:t>GENTIL</w:t>
            </w:r>
          </w:p>
        </w:tc>
        <w:tc>
          <w:tcPr>
            <w:tcW w:w="1313" w:type="dxa"/>
          </w:tcPr>
          <w:p w:rsidR="008A1FA1" w:rsidRDefault="009E7A66" w:rsidP="0040031D">
            <w:pPr>
              <w:jc w:val="both"/>
              <w:rPr>
                <w:rFonts w:cstheme="minorHAnsi"/>
                <w:b/>
              </w:rPr>
            </w:pPr>
            <w:r>
              <w:rPr>
                <w:rFonts w:cstheme="minorHAnsi"/>
                <w:b/>
              </w:rPr>
              <w:t>Anabelle</w:t>
            </w:r>
          </w:p>
        </w:tc>
        <w:tc>
          <w:tcPr>
            <w:tcW w:w="2015" w:type="dxa"/>
          </w:tcPr>
          <w:p w:rsidR="008A1FA1" w:rsidRPr="000A78CE" w:rsidRDefault="009E7A66" w:rsidP="0040031D">
            <w:pPr>
              <w:jc w:val="both"/>
              <w:rPr>
                <w:rFonts w:cstheme="minorHAnsi"/>
                <w:b/>
                <w:lang w:val="en-US"/>
              </w:rPr>
            </w:pPr>
            <w:r w:rsidRPr="000A78CE">
              <w:rPr>
                <w:rFonts w:cstheme="minorHAnsi"/>
                <w:b/>
                <w:lang w:val="en-US"/>
              </w:rPr>
              <w:t>CH Saint-Joseph-Saint-Luc</w:t>
            </w:r>
          </w:p>
        </w:tc>
        <w:tc>
          <w:tcPr>
            <w:tcW w:w="1771" w:type="dxa"/>
          </w:tcPr>
          <w:p w:rsidR="008A1FA1" w:rsidRDefault="009E7A66" w:rsidP="0040031D">
            <w:pPr>
              <w:jc w:val="both"/>
              <w:rPr>
                <w:rFonts w:cstheme="minorHAnsi"/>
                <w:b/>
              </w:rPr>
            </w:pPr>
            <w:r>
              <w:rPr>
                <w:rFonts w:cstheme="minorHAnsi"/>
                <w:b/>
              </w:rPr>
              <w:t>Chargée de communication</w:t>
            </w:r>
          </w:p>
        </w:tc>
        <w:tc>
          <w:tcPr>
            <w:tcW w:w="3406" w:type="dxa"/>
          </w:tcPr>
          <w:p w:rsidR="008A1FA1" w:rsidRDefault="009E7A66" w:rsidP="0040031D">
            <w:pPr>
              <w:jc w:val="both"/>
              <w:rPr>
                <w:rFonts w:cstheme="minorHAnsi"/>
                <w:b/>
              </w:rPr>
            </w:pPr>
            <w:r>
              <w:rPr>
                <w:rFonts w:cstheme="minorHAnsi"/>
                <w:b/>
              </w:rPr>
              <w:t>Agentil@saintjosephsaintluc.fr</w:t>
            </w:r>
          </w:p>
        </w:tc>
      </w:tr>
      <w:tr w:rsidR="008A1FA1" w:rsidTr="009E7A66">
        <w:tc>
          <w:tcPr>
            <w:tcW w:w="1696" w:type="dxa"/>
          </w:tcPr>
          <w:p w:rsidR="008A1FA1" w:rsidRDefault="009E7A66" w:rsidP="0040031D">
            <w:pPr>
              <w:jc w:val="both"/>
              <w:rPr>
                <w:rFonts w:cstheme="minorHAnsi"/>
                <w:b/>
              </w:rPr>
            </w:pPr>
            <w:r>
              <w:rPr>
                <w:rFonts w:cstheme="minorHAnsi"/>
                <w:b/>
              </w:rPr>
              <w:t>BELOEUVRE</w:t>
            </w:r>
          </w:p>
        </w:tc>
        <w:tc>
          <w:tcPr>
            <w:tcW w:w="1313" w:type="dxa"/>
          </w:tcPr>
          <w:p w:rsidR="008A1FA1" w:rsidRDefault="009E7A66" w:rsidP="0040031D">
            <w:pPr>
              <w:jc w:val="both"/>
              <w:rPr>
                <w:rFonts w:cstheme="minorHAnsi"/>
                <w:b/>
              </w:rPr>
            </w:pPr>
            <w:r>
              <w:rPr>
                <w:rFonts w:cstheme="minorHAnsi"/>
                <w:b/>
              </w:rPr>
              <w:t>Marie</w:t>
            </w:r>
          </w:p>
        </w:tc>
        <w:tc>
          <w:tcPr>
            <w:tcW w:w="2015" w:type="dxa"/>
          </w:tcPr>
          <w:p w:rsidR="008A1FA1" w:rsidRDefault="009E7A66" w:rsidP="0040031D">
            <w:pPr>
              <w:jc w:val="both"/>
              <w:rPr>
                <w:rFonts w:cstheme="minorHAnsi"/>
                <w:b/>
              </w:rPr>
            </w:pPr>
            <w:r>
              <w:rPr>
                <w:rFonts w:cstheme="minorHAnsi"/>
                <w:b/>
              </w:rPr>
              <w:t>Cie Antiquarks</w:t>
            </w:r>
          </w:p>
        </w:tc>
        <w:tc>
          <w:tcPr>
            <w:tcW w:w="1771" w:type="dxa"/>
          </w:tcPr>
          <w:p w:rsidR="008A1FA1" w:rsidRDefault="009E7A66" w:rsidP="0040031D">
            <w:pPr>
              <w:jc w:val="both"/>
              <w:rPr>
                <w:rFonts w:cstheme="minorHAnsi"/>
                <w:b/>
              </w:rPr>
            </w:pPr>
            <w:r>
              <w:rPr>
                <w:rFonts w:cstheme="minorHAnsi"/>
                <w:b/>
              </w:rPr>
              <w:t>Chargée de production</w:t>
            </w:r>
          </w:p>
        </w:tc>
        <w:tc>
          <w:tcPr>
            <w:tcW w:w="3406" w:type="dxa"/>
          </w:tcPr>
          <w:p w:rsidR="008A1FA1" w:rsidRDefault="009E7A66" w:rsidP="0040031D">
            <w:pPr>
              <w:jc w:val="both"/>
              <w:rPr>
                <w:rFonts w:cstheme="minorHAnsi"/>
                <w:b/>
              </w:rPr>
            </w:pPr>
            <w:r>
              <w:rPr>
                <w:rFonts w:cstheme="minorHAnsi"/>
                <w:b/>
              </w:rPr>
              <w:t>participatif@antiquarks.org</w:t>
            </w:r>
          </w:p>
        </w:tc>
      </w:tr>
      <w:tr w:rsidR="008A1FA1" w:rsidTr="009E7A66">
        <w:tc>
          <w:tcPr>
            <w:tcW w:w="1696" w:type="dxa"/>
          </w:tcPr>
          <w:p w:rsidR="008A1FA1" w:rsidRDefault="009E7A66" w:rsidP="0040031D">
            <w:pPr>
              <w:jc w:val="both"/>
              <w:rPr>
                <w:rFonts w:cstheme="minorHAnsi"/>
                <w:b/>
              </w:rPr>
            </w:pPr>
            <w:r>
              <w:rPr>
                <w:rFonts w:cstheme="minorHAnsi"/>
                <w:b/>
              </w:rPr>
              <w:t>MANILLIER</w:t>
            </w:r>
          </w:p>
        </w:tc>
        <w:tc>
          <w:tcPr>
            <w:tcW w:w="1313" w:type="dxa"/>
          </w:tcPr>
          <w:p w:rsidR="008A1FA1" w:rsidRDefault="009E7A66" w:rsidP="0040031D">
            <w:pPr>
              <w:jc w:val="both"/>
              <w:rPr>
                <w:rFonts w:cstheme="minorHAnsi"/>
                <w:b/>
              </w:rPr>
            </w:pPr>
            <w:r>
              <w:rPr>
                <w:rFonts w:cstheme="minorHAnsi"/>
                <w:b/>
              </w:rPr>
              <w:t xml:space="preserve">Véronique </w:t>
            </w:r>
          </w:p>
        </w:tc>
        <w:tc>
          <w:tcPr>
            <w:tcW w:w="2015" w:type="dxa"/>
          </w:tcPr>
          <w:p w:rsidR="008A1FA1" w:rsidRDefault="009E7A66" w:rsidP="0040031D">
            <w:pPr>
              <w:jc w:val="both"/>
              <w:rPr>
                <w:rFonts w:cstheme="minorHAnsi"/>
                <w:b/>
              </w:rPr>
            </w:pPr>
            <w:r>
              <w:rPr>
                <w:rFonts w:cstheme="minorHAnsi"/>
                <w:b/>
              </w:rPr>
              <w:t>Hôpital de l’Arbresle</w:t>
            </w:r>
          </w:p>
        </w:tc>
        <w:tc>
          <w:tcPr>
            <w:tcW w:w="1771" w:type="dxa"/>
          </w:tcPr>
          <w:p w:rsidR="008A1FA1" w:rsidRDefault="009E7A66" w:rsidP="0040031D">
            <w:pPr>
              <w:jc w:val="both"/>
              <w:rPr>
                <w:rFonts w:cstheme="minorHAnsi"/>
                <w:b/>
              </w:rPr>
            </w:pPr>
            <w:r>
              <w:rPr>
                <w:rFonts w:cstheme="minorHAnsi"/>
                <w:b/>
              </w:rPr>
              <w:t>Responsable culturelle</w:t>
            </w:r>
          </w:p>
        </w:tc>
        <w:tc>
          <w:tcPr>
            <w:tcW w:w="3406" w:type="dxa"/>
          </w:tcPr>
          <w:p w:rsidR="008A1FA1" w:rsidRDefault="009E7A66" w:rsidP="0040031D">
            <w:pPr>
              <w:jc w:val="both"/>
              <w:rPr>
                <w:rFonts w:cstheme="minorHAnsi"/>
                <w:b/>
              </w:rPr>
            </w:pPr>
            <w:r>
              <w:rPr>
                <w:rFonts w:cstheme="minorHAnsi"/>
                <w:b/>
              </w:rPr>
              <w:t>vmanillier@hoparb.com</w:t>
            </w:r>
          </w:p>
        </w:tc>
      </w:tr>
      <w:tr w:rsidR="008A1FA1" w:rsidTr="009E7A66">
        <w:tc>
          <w:tcPr>
            <w:tcW w:w="1696" w:type="dxa"/>
          </w:tcPr>
          <w:p w:rsidR="008A1FA1" w:rsidRDefault="009E7A66" w:rsidP="0040031D">
            <w:pPr>
              <w:jc w:val="both"/>
              <w:rPr>
                <w:rFonts w:cstheme="minorHAnsi"/>
                <w:b/>
              </w:rPr>
            </w:pPr>
            <w:r>
              <w:rPr>
                <w:rFonts w:cstheme="minorHAnsi"/>
                <w:b/>
              </w:rPr>
              <w:t>CHARRETON</w:t>
            </w:r>
          </w:p>
        </w:tc>
        <w:tc>
          <w:tcPr>
            <w:tcW w:w="1313" w:type="dxa"/>
          </w:tcPr>
          <w:p w:rsidR="008A1FA1" w:rsidRDefault="009E7A66" w:rsidP="0040031D">
            <w:pPr>
              <w:jc w:val="both"/>
              <w:rPr>
                <w:rFonts w:cstheme="minorHAnsi"/>
                <w:b/>
              </w:rPr>
            </w:pPr>
            <w:r>
              <w:rPr>
                <w:rFonts w:cstheme="minorHAnsi"/>
                <w:b/>
              </w:rPr>
              <w:t>Clotilde</w:t>
            </w:r>
          </w:p>
        </w:tc>
        <w:tc>
          <w:tcPr>
            <w:tcW w:w="2015" w:type="dxa"/>
          </w:tcPr>
          <w:p w:rsidR="008A1FA1" w:rsidRDefault="009E7A66" w:rsidP="0040031D">
            <w:pPr>
              <w:jc w:val="both"/>
              <w:rPr>
                <w:rFonts w:cstheme="minorHAnsi"/>
                <w:b/>
              </w:rPr>
            </w:pPr>
            <w:r>
              <w:rPr>
                <w:rFonts w:cstheme="minorHAnsi"/>
                <w:b/>
              </w:rPr>
              <w:t>Métropole de Lyon</w:t>
            </w:r>
          </w:p>
        </w:tc>
        <w:tc>
          <w:tcPr>
            <w:tcW w:w="1771" w:type="dxa"/>
          </w:tcPr>
          <w:p w:rsidR="008A1FA1" w:rsidRDefault="009E7A66" w:rsidP="0040031D">
            <w:pPr>
              <w:jc w:val="both"/>
              <w:rPr>
                <w:rFonts w:cstheme="minorHAnsi"/>
                <w:b/>
              </w:rPr>
            </w:pPr>
            <w:r>
              <w:rPr>
                <w:rFonts w:cstheme="minorHAnsi"/>
                <w:b/>
              </w:rPr>
              <w:t>Chargée de mission</w:t>
            </w:r>
          </w:p>
        </w:tc>
        <w:tc>
          <w:tcPr>
            <w:tcW w:w="3406" w:type="dxa"/>
          </w:tcPr>
          <w:p w:rsidR="008A1FA1" w:rsidRDefault="009E7A66" w:rsidP="0040031D">
            <w:pPr>
              <w:jc w:val="both"/>
              <w:rPr>
                <w:rFonts w:cstheme="minorHAnsi"/>
                <w:b/>
              </w:rPr>
            </w:pPr>
            <w:r>
              <w:rPr>
                <w:rFonts w:cstheme="minorHAnsi"/>
                <w:b/>
              </w:rPr>
              <w:t>Ccharreton@grandlyon.com</w:t>
            </w:r>
          </w:p>
        </w:tc>
      </w:tr>
      <w:tr w:rsidR="008A1FA1" w:rsidTr="009E7A66">
        <w:tc>
          <w:tcPr>
            <w:tcW w:w="1696" w:type="dxa"/>
          </w:tcPr>
          <w:p w:rsidR="008A1FA1" w:rsidRDefault="009E7A66" w:rsidP="0040031D">
            <w:pPr>
              <w:jc w:val="both"/>
              <w:rPr>
                <w:rFonts w:cstheme="minorHAnsi"/>
                <w:b/>
              </w:rPr>
            </w:pPr>
            <w:r>
              <w:rPr>
                <w:rFonts w:cstheme="minorHAnsi"/>
                <w:b/>
              </w:rPr>
              <w:t>DEMONCEPT</w:t>
            </w:r>
          </w:p>
        </w:tc>
        <w:tc>
          <w:tcPr>
            <w:tcW w:w="1313" w:type="dxa"/>
          </w:tcPr>
          <w:p w:rsidR="008A1FA1" w:rsidRDefault="009E7A66" w:rsidP="0040031D">
            <w:pPr>
              <w:jc w:val="both"/>
              <w:rPr>
                <w:rFonts w:cstheme="minorHAnsi"/>
                <w:b/>
              </w:rPr>
            </w:pPr>
            <w:r>
              <w:rPr>
                <w:rFonts w:cstheme="minorHAnsi"/>
                <w:b/>
              </w:rPr>
              <w:t>Cécile</w:t>
            </w:r>
          </w:p>
        </w:tc>
        <w:tc>
          <w:tcPr>
            <w:tcW w:w="2015" w:type="dxa"/>
          </w:tcPr>
          <w:p w:rsidR="008A1FA1" w:rsidRDefault="009E7A66" w:rsidP="0040031D">
            <w:pPr>
              <w:jc w:val="both"/>
              <w:rPr>
                <w:rFonts w:cstheme="minorHAnsi"/>
                <w:b/>
              </w:rPr>
            </w:pPr>
            <w:r>
              <w:rPr>
                <w:rFonts w:cstheme="minorHAnsi"/>
                <w:b/>
              </w:rPr>
              <w:t>Musée des Tissus</w:t>
            </w:r>
          </w:p>
        </w:tc>
        <w:tc>
          <w:tcPr>
            <w:tcW w:w="1771" w:type="dxa"/>
          </w:tcPr>
          <w:p w:rsidR="008A1FA1" w:rsidRDefault="009E7A66" w:rsidP="0040031D">
            <w:pPr>
              <w:jc w:val="both"/>
              <w:rPr>
                <w:rFonts w:cstheme="minorHAnsi"/>
                <w:b/>
              </w:rPr>
            </w:pPr>
            <w:r>
              <w:rPr>
                <w:rFonts w:cstheme="minorHAnsi"/>
                <w:b/>
              </w:rPr>
              <w:t>Service culturel</w:t>
            </w:r>
          </w:p>
        </w:tc>
        <w:tc>
          <w:tcPr>
            <w:tcW w:w="3406" w:type="dxa"/>
          </w:tcPr>
          <w:p w:rsidR="008A1FA1" w:rsidRDefault="009E7A66" w:rsidP="0040031D">
            <w:pPr>
              <w:jc w:val="both"/>
              <w:rPr>
                <w:rFonts w:cstheme="minorHAnsi"/>
                <w:b/>
              </w:rPr>
            </w:pPr>
            <w:r>
              <w:rPr>
                <w:rFonts w:cstheme="minorHAnsi"/>
                <w:b/>
              </w:rPr>
              <w:t>demoncept@museedestissus.fr</w:t>
            </w:r>
          </w:p>
        </w:tc>
      </w:tr>
      <w:tr w:rsidR="008A1FA1" w:rsidTr="009E7A66">
        <w:tc>
          <w:tcPr>
            <w:tcW w:w="1696" w:type="dxa"/>
          </w:tcPr>
          <w:p w:rsidR="008A1FA1" w:rsidRDefault="009E7A66" w:rsidP="0040031D">
            <w:pPr>
              <w:jc w:val="both"/>
              <w:rPr>
                <w:rFonts w:cstheme="minorHAnsi"/>
                <w:b/>
              </w:rPr>
            </w:pPr>
            <w:r>
              <w:rPr>
                <w:rFonts w:cstheme="minorHAnsi"/>
                <w:b/>
              </w:rPr>
              <w:t>GUIGNOT</w:t>
            </w:r>
          </w:p>
        </w:tc>
        <w:tc>
          <w:tcPr>
            <w:tcW w:w="1313" w:type="dxa"/>
          </w:tcPr>
          <w:p w:rsidR="008A1FA1" w:rsidRDefault="009E7A66" w:rsidP="0040031D">
            <w:pPr>
              <w:jc w:val="both"/>
              <w:rPr>
                <w:rFonts w:cstheme="minorHAnsi"/>
                <w:b/>
              </w:rPr>
            </w:pPr>
            <w:r>
              <w:rPr>
                <w:rFonts w:cstheme="minorHAnsi"/>
                <w:b/>
              </w:rPr>
              <w:t>Emma</w:t>
            </w:r>
          </w:p>
        </w:tc>
        <w:tc>
          <w:tcPr>
            <w:tcW w:w="2015" w:type="dxa"/>
          </w:tcPr>
          <w:p w:rsidR="008A1FA1" w:rsidRDefault="009E7A66" w:rsidP="0040031D">
            <w:pPr>
              <w:jc w:val="both"/>
              <w:rPr>
                <w:rFonts w:cstheme="minorHAnsi"/>
                <w:b/>
              </w:rPr>
            </w:pPr>
            <w:r>
              <w:rPr>
                <w:rFonts w:cstheme="minorHAnsi"/>
                <w:b/>
              </w:rPr>
              <w:t>La Pause Brindille</w:t>
            </w:r>
          </w:p>
        </w:tc>
        <w:tc>
          <w:tcPr>
            <w:tcW w:w="1771" w:type="dxa"/>
          </w:tcPr>
          <w:p w:rsidR="008A1FA1" w:rsidRDefault="009E7A66" w:rsidP="0040031D">
            <w:pPr>
              <w:jc w:val="both"/>
              <w:rPr>
                <w:rFonts w:cstheme="minorHAnsi"/>
                <w:b/>
              </w:rPr>
            </w:pPr>
            <w:r>
              <w:rPr>
                <w:rFonts w:cstheme="minorHAnsi"/>
                <w:b/>
              </w:rPr>
              <w:t>Service civique</w:t>
            </w:r>
          </w:p>
        </w:tc>
        <w:tc>
          <w:tcPr>
            <w:tcW w:w="3406" w:type="dxa"/>
          </w:tcPr>
          <w:p w:rsidR="008A1FA1" w:rsidRDefault="009E7A66" w:rsidP="0040031D">
            <w:pPr>
              <w:jc w:val="both"/>
              <w:rPr>
                <w:rFonts w:cstheme="minorHAnsi"/>
                <w:b/>
              </w:rPr>
            </w:pPr>
            <w:r>
              <w:rPr>
                <w:rFonts w:cstheme="minorHAnsi"/>
                <w:b/>
              </w:rPr>
              <w:t>Emmaguignot16@gmail.com</w:t>
            </w:r>
          </w:p>
        </w:tc>
      </w:tr>
      <w:tr w:rsidR="008A1FA1" w:rsidTr="009E7A66">
        <w:tc>
          <w:tcPr>
            <w:tcW w:w="1696" w:type="dxa"/>
          </w:tcPr>
          <w:p w:rsidR="008A1FA1" w:rsidRDefault="009E7A66" w:rsidP="0040031D">
            <w:pPr>
              <w:jc w:val="both"/>
              <w:rPr>
                <w:rFonts w:cstheme="minorHAnsi"/>
                <w:b/>
              </w:rPr>
            </w:pPr>
            <w:r>
              <w:rPr>
                <w:rFonts w:cstheme="minorHAnsi"/>
                <w:b/>
              </w:rPr>
              <w:t>BROUSSAIS</w:t>
            </w:r>
          </w:p>
        </w:tc>
        <w:tc>
          <w:tcPr>
            <w:tcW w:w="1313" w:type="dxa"/>
          </w:tcPr>
          <w:p w:rsidR="008A1FA1" w:rsidRDefault="009E7A66" w:rsidP="0040031D">
            <w:pPr>
              <w:jc w:val="both"/>
              <w:rPr>
                <w:rFonts w:cstheme="minorHAnsi"/>
                <w:b/>
              </w:rPr>
            </w:pPr>
            <w:r>
              <w:rPr>
                <w:rFonts w:cstheme="minorHAnsi"/>
                <w:b/>
              </w:rPr>
              <w:t>Manon</w:t>
            </w:r>
          </w:p>
        </w:tc>
        <w:tc>
          <w:tcPr>
            <w:tcW w:w="2015" w:type="dxa"/>
          </w:tcPr>
          <w:p w:rsidR="008A1FA1" w:rsidRDefault="009E7A66" w:rsidP="0040031D">
            <w:pPr>
              <w:jc w:val="both"/>
              <w:rPr>
                <w:rFonts w:cstheme="minorHAnsi"/>
                <w:b/>
              </w:rPr>
            </w:pPr>
            <w:r>
              <w:rPr>
                <w:rFonts w:cstheme="minorHAnsi"/>
                <w:b/>
              </w:rPr>
              <w:t>Métropole Aidante</w:t>
            </w:r>
          </w:p>
        </w:tc>
        <w:tc>
          <w:tcPr>
            <w:tcW w:w="1771" w:type="dxa"/>
          </w:tcPr>
          <w:p w:rsidR="008A1FA1" w:rsidRDefault="009E7A66" w:rsidP="0040031D">
            <w:pPr>
              <w:jc w:val="both"/>
              <w:rPr>
                <w:rFonts w:cstheme="minorHAnsi"/>
                <w:b/>
              </w:rPr>
            </w:pPr>
            <w:r>
              <w:rPr>
                <w:rFonts w:cstheme="minorHAnsi"/>
                <w:b/>
              </w:rPr>
              <w:t>Chargée de projets</w:t>
            </w:r>
          </w:p>
        </w:tc>
        <w:tc>
          <w:tcPr>
            <w:tcW w:w="3406" w:type="dxa"/>
          </w:tcPr>
          <w:p w:rsidR="008A1FA1" w:rsidRDefault="009E7A66" w:rsidP="0040031D">
            <w:pPr>
              <w:jc w:val="both"/>
              <w:rPr>
                <w:rFonts w:cstheme="minorHAnsi"/>
                <w:b/>
              </w:rPr>
            </w:pPr>
            <w:r>
              <w:rPr>
                <w:rFonts w:cstheme="minorHAnsi"/>
                <w:b/>
              </w:rPr>
              <w:t>Manon.broussais@mtropole-aidante.fr</w:t>
            </w:r>
          </w:p>
        </w:tc>
      </w:tr>
      <w:tr w:rsidR="009E7A66" w:rsidTr="009E7A66">
        <w:tc>
          <w:tcPr>
            <w:tcW w:w="1696" w:type="dxa"/>
          </w:tcPr>
          <w:p w:rsidR="009E7A66" w:rsidRDefault="009E7A66" w:rsidP="009E7A66">
            <w:pPr>
              <w:jc w:val="both"/>
              <w:rPr>
                <w:rFonts w:cstheme="minorHAnsi"/>
                <w:b/>
              </w:rPr>
            </w:pPr>
            <w:r>
              <w:rPr>
                <w:rFonts w:cstheme="minorHAnsi"/>
                <w:b/>
              </w:rPr>
              <w:t>DESROUSSEAUX</w:t>
            </w:r>
          </w:p>
        </w:tc>
        <w:tc>
          <w:tcPr>
            <w:tcW w:w="1313" w:type="dxa"/>
          </w:tcPr>
          <w:p w:rsidR="009E7A66" w:rsidRDefault="009E7A66" w:rsidP="009E7A66">
            <w:pPr>
              <w:jc w:val="both"/>
              <w:rPr>
                <w:rFonts w:cstheme="minorHAnsi"/>
                <w:b/>
              </w:rPr>
            </w:pPr>
            <w:r>
              <w:rPr>
                <w:rFonts w:cstheme="minorHAnsi"/>
                <w:b/>
              </w:rPr>
              <w:t>Fleur</w:t>
            </w:r>
          </w:p>
        </w:tc>
        <w:tc>
          <w:tcPr>
            <w:tcW w:w="2015" w:type="dxa"/>
          </w:tcPr>
          <w:p w:rsidR="009E7A66" w:rsidRDefault="009E7A66" w:rsidP="009E7A66">
            <w:pPr>
              <w:jc w:val="both"/>
              <w:rPr>
                <w:rFonts w:cstheme="minorHAnsi"/>
                <w:b/>
              </w:rPr>
            </w:pPr>
            <w:r>
              <w:rPr>
                <w:rFonts w:cstheme="minorHAnsi"/>
                <w:b/>
              </w:rPr>
              <w:t>Métropole Aidante</w:t>
            </w:r>
          </w:p>
        </w:tc>
        <w:tc>
          <w:tcPr>
            <w:tcW w:w="1771" w:type="dxa"/>
          </w:tcPr>
          <w:p w:rsidR="009E7A66" w:rsidRDefault="009E7A66" w:rsidP="009E7A66">
            <w:pPr>
              <w:jc w:val="both"/>
              <w:rPr>
                <w:rFonts w:cstheme="minorHAnsi"/>
                <w:b/>
              </w:rPr>
            </w:pPr>
            <w:r>
              <w:rPr>
                <w:rFonts w:cstheme="minorHAnsi"/>
                <w:b/>
              </w:rPr>
              <w:t>Directrice</w:t>
            </w:r>
          </w:p>
        </w:tc>
        <w:tc>
          <w:tcPr>
            <w:tcW w:w="3406" w:type="dxa"/>
          </w:tcPr>
          <w:p w:rsidR="009E7A66" w:rsidRDefault="009E7A66" w:rsidP="009E7A66">
            <w:pPr>
              <w:jc w:val="both"/>
              <w:rPr>
                <w:rFonts w:cstheme="minorHAnsi"/>
                <w:b/>
              </w:rPr>
            </w:pPr>
          </w:p>
        </w:tc>
      </w:tr>
      <w:tr w:rsidR="009E7A66" w:rsidTr="009E7A66">
        <w:tc>
          <w:tcPr>
            <w:tcW w:w="1696" w:type="dxa"/>
          </w:tcPr>
          <w:p w:rsidR="009E7A66" w:rsidRDefault="00D02E7E" w:rsidP="009E7A66">
            <w:pPr>
              <w:jc w:val="both"/>
              <w:rPr>
                <w:rFonts w:cstheme="minorHAnsi"/>
                <w:b/>
              </w:rPr>
            </w:pPr>
            <w:r>
              <w:rPr>
                <w:rFonts w:cstheme="minorHAnsi"/>
                <w:b/>
              </w:rPr>
              <w:t xml:space="preserve">CLEMENT </w:t>
            </w:r>
          </w:p>
        </w:tc>
        <w:tc>
          <w:tcPr>
            <w:tcW w:w="1313" w:type="dxa"/>
          </w:tcPr>
          <w:p w:rsidR="009E7A66" w:rsidRDefault="00D02E7E" w:rsidP="009E7A66">
            <w:pPr>
              <w:jc w:val="both"/>
              <w:rPr>
                <w:rFonts w:cstheme="minorHAnsi"/>
                <w:b/>
              </w:rPr>
            </w:pPr>
            <w:r>
              <w:rPr>
                <w:rFonts w:cstheme="minorHAnsi"/>
                <w:b/>
              </w:rPr>
              <w:t>Diane</w:t>
            </w:r>
          </w:p>
        </w:tc>
        <w:tc>
          <w:tcPr>
            <w:tcW w:w="2015" w:type="dxa"/>
          </w:tcPr>
          <w:p w:rsidR="009E7A66" w:rsidRDefault="00D02E7E" w:rsidP="009E7A66">
            <w:pPr>
              <w:jc w:val="both"/>
              <w:rPr>
                <w:rFonts w:cstheme="minorHAnsi"/>
                <w:b/>
              </w:rPr>
            </w:pPr>
            <w:r>
              <w:rPr>
                <w:rFonts w:cstheme="minorHAnsi"/>
                <w:b/>
              </w:rPr>
              <w:t>La sauce Singulière</w:t>
            </w:r>
          </w:p>
        </w:tc>
        <w:tc>
          <w:tcPr>
            <w:tcW w:w="1771" w:type="dxa"/>
          </w:tcPr>
          <w:p w:rsidR="009E7A66" w:rsidRDefault="00D02E7E" w:rsidP="009E7A66">
            <w:pPr>
              <w:jc w:val="both"/>
              <w:rPr>
                <w:rFonts w:cstheme="minorHAnsi"/>
                <w:b/>
              </w:rPr>
            </w:pPr>
            <w:r>
              <w:rPr>
                <w:rFonts w:cstheme="minorHAnsi"/>
                <w:b/>
              </w:rPr>
              <w:t>Vice-présidente</w:t>
            </w:r>
          </w:p>
        </w:tc>
        <w:tc>
          <w:tcPr>
            <w:tcW w:w="3406" w:type="dxa"/>
          </w:tcPr>
          <w:p w:rsidR="009E7A66" w:rsidRDefault="00D02E7E" w:rsidP="009E7A66">
            <w:pPr>
              <w:jc w:val="both"/>
              <w:rPr>
                <w:rFonts w:cstheme="minorHAnsi"/>
                <w:b/>
              </w:rPr>
            </w:pPr>
            <w:r>
              <w:rPr>
                <w:rFonts w:cstheme="minorHAnsi"/>
                <w:b/>
              </w:rPr>
              <w:t>Diane.clementbhn@gmail.com</w:t>
            </w:r>
          </w:p>
        </w:tc>
      </w:tr>
      <w:tr w:rsidR="009E7A66" w:rsidTr="009E7A66">
        <w:tc>
          <w:tcPr>
            <w:tcW w:w="1696" w:type="dxa"/>
          </w:tcPr>
          <w:p w:rsidR="009E7A66" w:rsidRDefault="00D02E7E" w:rsidP="009E7A66">
            <w:pPr>
              <w:jc w:val="both"/>
              <w:rPr>
                <w:rFonts w:cstheme="minorHAnsi"/>
                <w:b/>
              </w:rPr>
            </w:pPr>
            <w:r>
              <w:rPr>
                <w:rFonts w:cstheme="minorHAnsi"/>
                <w:b/>
              </w:rPr>
              <w:t>CHARTIER</w:t>
            </w:r>
          </w:p>
        </w:tc>
        <w:tc>
          <w:tcPr>
            <w:tcW w:w="1313" w:type="dxa"/>
          </w:tcPr>
          <w:p w:rsidR="009E7A66" w:rsidRDefault="00D02E7E" w:rsidP="009E7A66">
            <w:pPr>
              <w:jc w:val="both"/>
              <w:rPr>
                <w:rFonts w:cstheme="minorHAnsi"/>
                <w:b/>
              </w:rPr>
            </w:pPr>
            <w:r>
              <w:rPr>
                <w:rFonts w:cstheme="minorHAnsi"/>
                <w:b/>
              </w:rPr>
              <w:t>Carole</w:t>
            </w:r>
          </w:p>
        </w:tc>
        <w:tc>
          <w:tcPr>
            <w:tcW w:w="2015" w:type="dxa"/>
          </w:tcPr>
          <w:p w:rsidR="009E7A66" w:rsidRDefault="00D02E7E" w:rsidP="009E7A66">
            <w:pPr>
              <w:jc w:val="both"/>
              <w:rPr>
                <w:rFonts w:cstheme="minorHAnsi"/>
                <w:b/>
              </w:rPr>
            </w:pPr>
            <w:r>
              <w:rPr>
                <w:rFonts w:cstheme="minorHAnsi"/>
                <w:b/>
              </w:rPr>
              <w:t>Adapei69</w:t>
            </w:r>
          </w:p>
        </w:tc>
        <w:tc>
          <w:tcPr>
            <w:tcW w:w="1771" w:type="dxa"/>
          </w:tcPr>
          <w:p w:rsidR="009E7A66" w:rsidRDefault="00D02E7E" w:rsidP="009E7A66">
            <w:pPr>
              <w:jc w:val="both"/>
              <w:rPr>
                <w:rFonts w:cstheme="minorHAnsi"/>
                <w:b/>
              </w:rPr>
            </w:pPr>
            <w:r>
              <w:rPr>
                <w:rFonts w:cstheme="minorHAnsi"/>
                <w:b/>
              </w:rPr>
              <w:t>Service animation</w:t>
            </w:r>
          </w:p>
        </w:tc>
        <w:tc>
          <w:tcPr>
            <w:tcW w:w="3406" w:type="dxa"/>
          </w:tcPr>
          <w:p w:rsidR="009E7A66" w:rsidRDefault="00D02E7E" w:rsidP="009E7A66">
            <w:pPr>
              <w:jc w:val="both"/>
              <w:rPr>
                <w:rFonts w:cstheme="minorHAnsi"/>
                <w:b/>
              </w:rPr>
            </w:pPr>
            <w:r>
              <w:rPr>
                <w:rFonts w:cstheme="minorHAnsi"/>
                <w:b/>
              </w:rPr>
              <w:t>cchartier@adapei69.fr</w:t>
            </w:r>
          </w:p>
        </w:tc>
      </w:tr>
      <w:tr w:rsidR="009E7A66" w:rsidTr="009E7A66">
        <w:tc>
          <w:tcPr>
            <w:tcW w:w="1696" w:type="dxa"/>
          </w:tcPr>
          <w:p w:rsidR="009E7A66" w:rsidRDefault="00D02E7E" w:rsidP="009E7A66">
            <w:pPr>
              <w:jc w:val="both"/>
              <w:rPr>
                <w:rFonts w:cstheme="minorHAnsi"/>
                <w:b/>
              </w:rPr>
            </w:pPr>
            <w:r>
              <w:rPr>
                <w:rFonts w:cstheme="minorHAnsi"/>
                <w:b/>
              </w:rPr>
              <w:t xml:space="preserve">MARTELIN </w:t>
            </w:r>
          </w:p>
        </w:tc>
        <w:tc>
          <w:tcPr>
            <w:tcW w:w="1313" w:type="dxa"/>
          </w:tcPr>
          <w:p w:rsidR="009E7A66" w:rsidRDefault="00D02E7E" w:rsidP="009E7A66">
            <w:pPr>
              <w:jc w:val="both"/>
              <w:rPr>
                <w:rFonts w:cstheme="minorHAnsi"/>
                <w:b/>
              </w:rPr>
            </w:pPr>
            <w:r>
              <w:rPr>
                <w:rFonts w:cstheme="minorHAnsi"/>
                <w:b/>
              </w:rPr>
              <w:t>Emy</w:t>
            </w:r>
          </w:p>
        </w:tc>
        <w:tc>
          <w:tcPr>
            <w:tcW w:w="2015" w:type="dxa"/>
          </w:tcPr>
          <w:p w:rsidR="009E7A66" w:rsidRDefault="00D02E7E" w:rsidP="009E7A66">
            <w:pPr>
              <w:jc w:val="both"/>
              <w:rPr>
                <w:rFonts w:cstheme="minorHAnsi"/>
                <w:b/>
              </w:rPr>
            </w:pPr>
            <w:r>
              <w:rPr>
                <w:rFonts w:cstheme="minorHAnsi"/>
                <w:b/>
              </w:rPr>
              <w:t>La Pause Brindille</w:t>
            </w:r>
          </w:p>
        </w:tc>
        <w:tc>
          <w:tcPr>
            <w:tcW w:w="1771" w:type="dxa"/>
          </w:tcPr>
          <w:p w:rsidR="009E7A66" w:rsidRDefault="00D02E7E" w:rsidP="009E7A66">
            <w:pPr>
              <w:jc w:val="both"/>
              <w:rPr>
                <w:rFonts w:cstheme="minorHAnsi"/>
                <w:b/>
              </w:rPr>
            </w:pPr>
            <w:r>
              <w:rPr>
                <w:rFonts w:cstheme="minorHAnsi"/>
                <w:b/>
              </w:rPr>
              <w:t>Animation / Sensibilisation</w:t>
            </w:r>
          </w:p>
        </w:tc>
        <w:tc>
          <w:tcPr>
            <w:tcW w:w="3406" w:type="dxa"/>
          </w:tcPr>
          <w:p w:rsidR="009E7A66" w:rsidRDefault="00D02E7E" w:rsidP="009E7A66">
            <w:pPr>
              <w:jc w:val="both"/>
              <w:rPr>
                <w:rFonts w:cstheme="minorHAnsi"/>
                <w:b/>
              </w:rPr>
            </w:pPr>
            <w:r>
              <w:rPr>
                <w:rFonts w:cstheme="minorHAnsi"/>
                <w:b/>
              </w:rPr>
              <w:t>animation@lapausebrindille.org</w:t>
            </w:r>
          </w:p>
        </w:tc>
      </w:tr>
      <w:tr w:rsidR="009E7A66" w:rsidTr="009E7A66">
        <w:tc>
          <w:tcPr>
            <w:tcW w:w="1696" w:type="dxa"/>
          </w:tcPr>
          <w:p w:rsidR="009E7A66" w:rsidRDefault="00D02E7E" w:rsidP="009E7A66">
            <w:pPr>
              <w:jc w:val="both"/>
              <w:rPr>
                <w:rFonts w:cstheme="minorHAnsi"/>
                <w:b/>
              </w:rPr>
            </w:pPr>
            <w:r>
              <w:rPr>
                <w:rFonts w:cstheme="minorHAnsi"/>
                <w:b/>
              </w:rPr>
              <w:lastRenderedPageBreak/>
              <w:t>LAHURE</w:t>
            </w:r>
          </w:p>
        </w:tc>
        <w:tc>
          <w:tcPr>
            <w:tcW w:w="1313" w:type="dxa"/>
          </w:tcPr>
          <w:p w:rsidR="009E7A66" w:rsidRDefault="00D02E7E" w:rsidP="009E7A66">
            <w:pPr>
              <w:jc w:val="both"/>
              <w:rPr>
                <w:rFonts w:cstheme="minorHAnsi"/>
                <w:b/>
              </w:rPr>
            </w:pPr>
            <w:r>
              <w:rPr>
                <w:rFonts w:cstheme="minorHAnsi"/>
                <w:b/>
              </w:rPr>
              <w:t>Nathalie</w:t>
            </w:r>
          </w:p>
        </w:tc>
        <w:tc>
          <w:tcPr>
            <w:tcW w:w="2015" w:type="dxa"/>
          </w:tcPr>
          <w:p w:rsidR="009E7A66" w:rsidRDefault="00D02E7E" w:rsidP="009E7A66">
            <w:pPr>
              <w:jc w:val="both"/>
              <w:rPr>
                <w:rFonts w:cstheme="minorHAnsi"/>
                <w:b/>
              </w:rPr>
            </w:pPr>
            <w:r>
              <w:rPr>
                <w:rFonts w:cstheme="minorHAnsi"/>
                <w:b/>
              </w:rPr>
              <w:t>Dispositif la Maison de Répit</w:t>
            </w:r>
          </w:p>
        </w:tc>
        <w:tc>
          <w:tcPr>
            <w:tcW w:w="1771" w:type="dxa"/>
          </w:tcPr>
          <w:p w:rsidR="009E7A66" w:rsidRPr="00D02E7E" w:rsidRDefault="00D02E7E" w:rsidP="009E7A66">
            <w:pPr>
              <w:jc w:val="both"/>
              <w:rPr>
                <w:rFonts w:cstheme="minorHAnsi"/>
                <w:b/>
              </w:rPr>
            </w:pPr>
            <w:r w:rsidRPr="00D02E7E">
              <w:rPr>
                <w:rFonts w:cstheme="minorHAnsi"/>
                <w:b/>
              </w:rPr>
              <w:t>Assistance sociale et référente culture</w:t>
            </w:r>
          </w:p>
        </w:tc>
        <w:tc>
          <w:tcPr>
            <w:tcW w:w="3406" w:type="dxa"/>
          </w:tcPr>
          <w:p w:rsidR="009E7A66" w:rsidRDefault="00D02E7E" w:rsidP="009E7A66">
            <w:pPr>
              <w:jc w:val="both"/>
              <w:rPr>
                <w:rFonts w:cstheme="minorHAnsi"/>
                <w:b/>
              </w:rPr>
            </w:pPr>
            <w:r>
              <w:rPr>
                <w:rFonts w:cstheme="minorHAnsi"/>
                <w:b/>
              </w:rPr>
              <w:t>Nathalie.lahure@fondation-ove.fr</w:t>
            </w:r>
          </w:p>
        </w:tc>
      </w:tr>
      <w:tr w:rsidR="009E7A66" w:rsidTr="009E7A66">
        <w:tc>
          <w:tcPr>
            <w:tcW w:w="1696" w:type="dxa"/>
          </w:tcPr>
          <w:p w:rsidR="009E7A66" w:rsidRDefault="00D02E7E" w:rsidP="009E7A66">
            <w:pPr>
              <w:jc w:val="both"/>
              <w:rPr>
                <w:rFonts w:cstheme="minorHAnsi"/>
                <w:b/>
              </w:rPr>
            </w:pPr>
            <w:r>
              <w:rPr>
                <w:rFonts w:cstheme="minorHAnsi"/>
                <w:b/>
              </w:rPr>
              <w:t>CADILHAC</w:t>
            </w:r>
          </w:p>
        </w:tc>
        <w:tc>
          <w:tcPr>
            <w:tcW w:w="1313" w:type="dxa"/>
          </w:tcPr>
          <w:p w:rsidR="009E7A66" w:rsidRDefault="00D02E7E" w:rsidP="009E7A66">
            <w:pPr>
              <w:jc w:val="both"/>
              <w:rPr>
                <w:rFonts w:cstheme="minorHAnsi"/>
                <w:b/>
              </w:rPr>
            </w:pPr>
            <w:r>
              <w:rPr>
                <w:rFonts w:cstheme="minorHAnsi"/>
                <w:b/>
              </w:rPr>
              <w:t>Marjorie</w:t>
            </w:r>
          </w:p>
        </w:tc>
        <w:tc>
          <w:tcPr>
            <w:tcW w:w="2015" w:type="dxa"/>
          </w:tcPr>
          <w:p w:rsidR="009E7A66" w:rsidRDefault="00D02E7E" w:rsidP="009E7A66">
            <w:pPr>
              <w:jc w:val="both"/>
              <w:rPr>
                <w:rFonts w:cstheme="minorHAnsi"/>
                <w:b/>
              </w:rPr>
            </w:pPr>
            <w:proofErr w:type="spellStart"/>
            <w:r>
              <w:rPr>
                <w:rFonts w:cstheme="minorHAnsi"/>
                <w:b/>
              </w:rPr>
              <w:t>Résonansemble</w:t>
            </w:r>
            <w:proofErr w:type="spellEnd"/>
          </w:p>
        </w:tc>
        <w:tc>
          <w:tcPr>
            <w:tcW w:w="1771" w:type="dxa"/>
          </w:tcPr>
          <w:p w:rsidR="009E7A66" w:rsidRDefault="00D02E7E" w:rsidP="009E7A66">
            <w:pPr>
              <w:jc w:val="both"/>
              <w:rPr>
                <w:rFonts w:cstheme="minorHAnsi"/>
                <w:b/>
              </w:rPr>
            </w:pPr>
            <w:r>
              <w:rPr>
                <w:rFonts w:cstheme="minorHAnsi"/>
                <w:b/>
              </w:rPr>
              <w:t>Présidente</w:t>
            </w:r>
          </w:p>
        </w:tc>
        <w:tc>
          <w:tcPr>
            <w:tcW w:w="3406" w:type="dxa"/>
          </w:tcPr>
          <w:p w:rsidR="009E7A66" w:rsidRDefault="00D02E7E" w:rsidP="009E7A66">
            <w:pPr>
              <w:jc w:val="both"/>
              <w:rPr>
                <w:rFonts w:cstheme="minorHAnsi"/>
                <w:b/>
              </w:rPr>
            </w:pPr>
            <w:r>
              <w:rPr>
                <w:rFonts w:cstheme="minorHAnsi"/>
                <w:b/>
              </w:rPr>
              <w:t>contact@resonansemble.com</w:t>
            </w:r>
          </w:p>
        </w:tc>
      </w:tr>
      <w:tr w:rsidR="009E7A66" w:rsidTr="009E7A66">
        <w:tc>
          <w:tcPr>
            <w:tcW w:w="1696" w:type="dxa"/>
          </w:tcPr>
          <w:p w:rsidR="009E7A66" w:rsidRDefault="00D02E7E" w:rsidP="009E7A66">
            <w:pPr>
              <w:jc w:val="both"/>
              <w:rPr>
                <w:rFonts w:cstheme="minorHAnsi"/>
                <w:b/>
              </w:rPr>
            </w:pPr>
            <w:r>
              <w:rPr>
                <w:rFonts w:cstheme="minorHAnsi"/>
                <w:b/>
              </w:rPr>
              <w:t>BEN HAIBA</w:t>
            </w:r>
          </w:p>
        </w:tc>
        <w:tc>
          <w:tcPr>
            <w:tcW w:w="1313" w:type="dxa"/>
          </w:tcPr>
          <w:p w:rsidR="009E7A66" w:rsidRDefault="00D02E7E" w:rsidP="009E7A66">
            <w:pPr>
              <w:jc w:val="both"/>
              <w:rPr>
                <w:rFonts w:cstheme="minorHAnsi"/>
                <w:b/>
              </w:rPr>
            </w:pPr>
            <w:r>
              <w:rPr>
                <w:rFonts w:cstheme="minorHAnsi"/>
                <w:b/>
              </w:rPr>
              <w:t>Laura</w:t>
            </w:r>
          </w:p>
        </w:tc>
        <w:tc>
          <w:tcPr>
            <w:tcW w:w="2015" w:type="dxa"/>
          </w:tcPr>
          <w:p w:rsidR="009E7A66" w:rsidRDefault="00D02E7E" w:rsidP="009E7A66">
            <w:pPr>
              <w:jc w:val="both"/>
              <w:rPr>
                <w:rFonts w:cstheme="minorHAnsi"/>
                <w:b/>
              </w:rPr>
            </w:pPr>
            <w:r>
              <w:rPr>
                <w:rFonts w:cstheme="minorHAnsi"/>
                <w:b/>
              </w:rPr>
              <w:t>Artiste / Super F-97</w:t>
            </w:r>
          </w:p>
        </w:tc>
        <w:tc>
          <w:tcPr>
            <w:tcW w:w="1771" w:type="dxa"/>
          </w:tcPr>
          <w:p w:rsidR="009E7A66" w:rsidRDefault="00D02E7E" w:rsidP="009E7A66">
            <w:pPr>
              <w:jc w:val="both"/>
              <w:rPr>
                <w:rFonts w:cstheme="minorHAnsi"/>
                <w:b/>
              </w:rPr>
            </w:pPr>
            <w:r>
              <w:rPr>
                <w:rFonts w:cstheme="minorHAnsi"/>
                <w:b/>
              </w:rPr>
              <w:t>Artiste plasticienne</w:t>
            </w:r>
          </w:p>
        </w:tc>
        <w:tc>
          <w:tcPr>
            <w:tcW w:w="3406" w:type="dxa"/>
          </w:tcPr>
          <w:p w:rsidR="009E7A66" w:rsidRDefault="00D02E7E" w:rsidP="009E7A66">
            <w:pPr>
              <w:jc w:val="both"/>
              <w:rPr>
                <w:rFonts w:cstheme="minorHAnsi"/>
                <w:b/>
              </w:rPr>
            </w:pPr>
            <w:r>
              <w:rPr>
                <w:rFonts w:cstheme="minorHAnsi"/>
                <w:b/>
              </w:rPr>
              <w:t>Laura.benhaiba@gmail.com</w:t>
            </w:r>
          </w:p>
        </w:tc>
      </w:tr>
      <w:tr w:rsidR="00D02E7E" w:rsidTr="009E7A66">
        <w:tc>
          <w:tcPr>
            <w:tcW w:w="1696" w:type="dxa"/>
          </w:tcPr>
          <w:p w:rsidR="00D02E7E" w:rsidRDefault="00D02E7E" w:rsidP="009E7A66">
            <w:pPr>
              <w:jc w:val="both"/>
              <w:rPr>
                <w:rFonts w:cstheme="minorHAnsi"/>
                <w:b/>
              </w:rPr>
            </w:pPr>
            <w:r>
              <w:rPr>
                <w:rFonts w:cstheme="minorHAnsi"/>
                <w:b/>
              </w:rPr>
              <w:t>ABOT</w:t>
            </w:r>
          </w:p>
        </w:tc>
        <w:tc>
          <w:tcPr>
            <w:tcW w:w="1313" w:type="dxa"/>
          </w:tcPr>
          <w:p w:rsidR="00D02E7E" w:rsidRDefault="00D02E7E" w:rsidP="009E7A66">
            <w:pPr>
              <w:jc w:val="both"/>
              <w:rPr>
                <w:rFonts w:cstheme="minorHAnsi"/>
                <w:b/>
              </w:rPr>
            </w:pPr>
            <w:r>
              <w:rPr>
                <w:rFonts w:cstheme="minorHAnsi"/>
                <w:b/>
              </w:rPr>
              <w:t>Jade</w:t>
            </w:r>
          </w:p>
        </w:tc>
        <w:tc>
          <w:tcPr>
            <w:tcW w:w="2015" w:type="dxa"/>
          </w:tcPr>
          <w:p w:rsidR="00D02E7E" w:rsidRDefault="00D02E7E" w:rsidP="009E7A66">
            <w:pPr>
              <w:jc w:val="both"/>
              <w:rPr>
                <w:rFonts w:cstheme="minorHAnsi"/>
                <w:b/>
              </w:rPr>
            </w:pPr>
            <w:r>
              <w:rPr>
                <w:rFonts w:cstheme="minorHAnsi"/>
                <w:b/>
              </w:rPr>
              <w:t>ACPPA / colline de la soie</w:t>
            </w:r>
          </w:p>
        </w:tc>
        <w:tc>
          <w:tcPr>
            <w:tcW w:w="1771" w:type="dxa"/>
          </w:tcPr>
          <w:p w:rsidR="00D02E7E" w:rsidRDefault="00D02E7E" w:rsidP="009E7A66">
            <w:pPr>
              <w:jc w:val="both"/>
              <w:rPr>
                <w:rFonts w:cstheme="minorHAnsi"/>
                <w:b/>
              </w:rPr>
            </w:pPr>
            <w:r>
              <w:rPr>
                <w:rFonts w:cstheme="minorHAnsi"/>
                <w:b/>
              </w:rPr>
              <w:t>Directrice</w:t>
            </w:r>
          </w:p>
        </w:tc>
        <w:tc>
          <w:tcPr>
            <w:tcW w:w="3406" w:type="dxa"/>
          </w:tcPr>
          <w:p w:rsidR="00D02E7E" w:rsidRDefault="00D02E7E" w:rsidP="009E7A66">
            <w:pPr>
              <w:jc w:val="both"/>
              <w:rPr>
                <w:rFonts w:cstheme="minorHAnsi"/>
                <w:b/>
              </w:rPr>
            </w:pPr>
            <w:r>
              <w:rPr>
                <w:rFonts w:cstheme="minorHAnsi"/>
                <w:b/>
              </w:rPr>
              <w:t>j.abot@acppa.fr</w:t>
            </w:r>
          </w:p>
        </w:tc>
      </w:tr>
      <w:tr w:rsidR="00D02E7E" w:rsidTr="009E7A66">
        <w:tc>
          <w:tcPr>
            <w:tcW w:w="1696" w:type="dxa"/>
          </w:tcPr>
          <w:p w:rsidR="00D02E7E" w:rsidRDefault="00D02E7E" w:rsidP="009E7A66">
            <w:pPr>
              <w:jc w:val="both"/>
              <w:rPr>
                <w:rFonts w:cstheme="minorHAnsi"/>
                <w:b/>
              </w:rPr>
            </w:pPr>
            <w:r>
              <w:rPr>
                <w:rFonts w:cstheme="minorHAnsi"/>
                <w:b/>
              </w:rPr>
              <w:t>UHLRICH</w:t>
            </w:r>
          </w:p>
        </w:tc>
        <w:tc>
          <w:tcPr>
            <w:tcW w:w="1313" w:type="dxa"/>
          </w:tcPr>
          <w:p w:rsidR="00D02E7E" w:rsidRDefault="00D02E7E" w:rsidP="009E7A66">
            <w:pPr>
              <w:jc w:val="both"/>
              <w:rPr>
                <w:rFonts w:cstheme="minorHAnsi"/>
                <w:b/>
              </w:rPr>
            </w:pPr>
            <w:r>
              <w:rPr>
                <w:rFonts w:cstheme="minorHAnsi"/>
                <w:b/>
              </w:rPr>
              <w:t>Annelise</w:t>
            </w:r>
          </w:p>
        </w:tc>
        <w:tc>
          <w:tcPr>
            <w:tcW w:w="2015" w:type="dxa"/>
          </w:tcPr>
          <w:p w:rsidR="00D02E7E" w:rsidRDefault="00D02E7E" w:rsidP="009E7A66">
            <w:pPr>
              <w:jc w:val="both"/>
              <w:rPr>
                <w:rFonts w:cstheme="minorHAnsi"/>
                <w:b/>
              </w:rPr>
            </w:pPr>
            <w:r>
              <w:rPr>
                <w:rFonts w:cstheme="minorHAnsi"/>
                <w:b/>
              </w:rPr>
              <w:t>Auteure metteur e, scène inclusif</w:t>
            </w:r>
          </w:p>
        </w:tc>
        <w:tc>
          <w:tcPr>
            <w:tcW w:w="1771" w:type="dxa"/>
          </w:tcPr>
          <w:p w:rsidR="00D02E7E" w:rsidRDefault="00D02E7E" w:rsidP="009E7A66">
            <w:pPr>
              <w:jc w:val="both"/>
              <w:rPr>
                <w:rFonts w:cstheme="minorHAnsi"/>
                <w:b/>
              </w:rPr>
            </w:pPr>
            <w:r>
              <w:rPr>
                <w:rFonts w:cstheme="minorHAnsi"/>
                <w:b/>
              </w:rPr>
              <w:t>La passerelle Ouest</w:t>
            </w:r>
          </w:p>
        </w:tc>
        <w:tc>
          <w:tcPr>
            <w:tcW w:w="3406" w:type="dxa"/>
          </w:tcPr>
          <w:p w:rsidR="00D02E7E" w:rsidRDefault="00D02E7E" w:rsidP="009E7A66">
            <w:pPr>
              <w:jc w:val="both"/>
              <w:rPr>
                <w:rFonts w:cstheme="minorHAnsi"/>
                <w:b/>
              </w:rPr>
            </w:pPr>
            <w:r>
              <w:rPr>
                <w:rFonts w:cstheme="minorHAnsi"/>
                <w:b/>
              </w:rPr>
              <w:t>Annelise.uhlrich@gmail.com</w:t>
            </w:r>
          </w:p>
        </w:tc>
      </w:tr>
    </w:tbl>
    <w:p w:rsidR="008A1FA1" w:rsidRPr="008A1FA1" w:rsidRDefault="008A1FA1" w:rsidP="008A1FA1">
      <w:pPr>
        <w:spacing w:after="0" w:line="240" w:lineRule="auto"/>
        <w:jc w:val="both"/>
        <w:rPr>
          <w:rFonts w:cstheme="minorHAnsi"/>
          <w:b/>
        </w:rPr>
      </w:pPr>
    </w:p>
    <w:sectPr w:rsidR="008A1FA1" w:rsidRPr="008A1FA1" w:rsidSect="0040031D">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8B" w:rsidRDefault="00A51D8B" w:rsidP="00FD78D0">
      <w:pPr>
        <w:spacing w:after="0" w:line="240" w:lineRule="auto"/>
      </w:pPr>
      <w:r>
        <w:separator/>
      </w:r>
    </w:p>
  </w:endnote>
  <w:endnote w:type="continuationSeparator" w:id="0">
    <w:p w:rsidR="00A51D8B" w:rsidRDefault="00A51D8B" w:rsidP="00FD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7E" w:rsidRPr="0040031D" w:rsidRDefault="00D02E7E" w:rsidP="0040031D">
    <w:pPr>
      <w:tabs>
        <w:tab w:val="center" w:pos="4550"/>
        <w:tab w:val="left" w:pos="5818"/>
      </w:tabs>
      <w:ind w:right="260"/>
      <w:jc w:val="right"/>
      <w:rPr>
        <w:color w:val="222A35" w:themeColor="text2" w:themeShade="80"/>
        <w:sz w:val="18"/>
        <w:szCs w:val="18"/>
      </w:rPr>
    </w:pPr>
    <w:r w:rsidRPr="00FD78D0">
      <w:rPr>
        <w:color w:val="8496B0" w:themeColor="text2" w:themeTint="99"/>
        <w:spacing w:val="60"/>
        <w:sz w:val="18"/>
        <w:szCs w:val="18"/>
      </w:rPr>
      <w:t>Page</w:t>
    </w:r>
    <w:r w:rsidRPr="00FD78D0">
      <w:rPr>
        <w:color w:val="8496B0" w:themeColor="text2" w:themeTint="99"/>
        <w:sz w:val="18"/>
        <w:szCs w:val="18"/>
      </w:rPr>
      <w:t xml:space="preserve"> </w:t>
    </w:r>
    <w:r w:rsidRPr="00FD78D0">
      <w:rPr>
        <w:color w:val="323E4F" w:themeColor="text2" w:themeShade="BF"/>
        <w:sz w:val="18"/>
        <w:szCs w:val="18"/>
      </w:rPr>
      <w:fldChar w:fldCharType="begin"/>
    </w:r>
    <w:r w:rsidRPr="00FD78D0">
      <w:rPr>
        <w:color w:val="323E4F" w:themeColor="text2" w:themeShade="BF"/>
        <w:sz w:val="18"/>
        <w:szCs w:val="18"/>
      </w:rPr>
      <w:instrText>PAGE   \* MERGEFORMAT</w:instrText>
    </w:r>
    <w:r w:rsidRPr="00FD78D0">
      <w:rPr>
        <w:color w:val="323E4F" w:themeColor="text2" w:themeShade="BF"/>
        <w:sz w:val="18"/>
        <w:szCs w:val="18"/>
      </w:rPr>
      <w:fldChar w:fldCharType="separate"/>
    </w:r>
    <w:r w:rsidR="009118BA">
      <w:rPr>
        <w:noProof/>
        <w:color w:val="323E4F" w:themeColor="text2" w:themeShade="BF"/>
        <w:sz w:val="18"/>
        <w:szCs w:val="18"/>
      </w:rPr>
      <w:t>5</w:t>
    </w:r>
    <w:r w:rsidRPr="00FD78D0">
      <w:rPr>
        <w:color w:val="323E4F" w:themeColor="text2" w:themeShade="BF"/>
        <w:sz w:val="18"/>
        <w:szCs w:val="18"/>
      </w:rPr>
      <w:fldChar w:fldCharType="end"/>
    </w:r>
    <w:r w:rsidRPr="00FD78D0">
      <w:rPr>
        <w:color w:val="323E4F" w:themeColor="text2" w:themeShade="BF"/>
        <w:sz w:val="18"/>
        <w:szCs w:val="18"/>
      </w:rPr>
      <w:t xml:space="preserve"> | </w:t>
    </w:r>
    <w:r w:rsidRPr="00FD78D0">
      <w:rPr>
        <w:color w:val="323E4F" w:themeColor="text2" w:themeShade="BF"/>
        <w:sz w:val="18"/>
        <w:szCs w:val="18"/>
      </w:rPr>
      <w:fldChar w:fldCharType="begin"/>
    </w:r>
    <w:r w:rsidRPr="00FD78D0">
      <w:rPr>
        <w:color w:val="323E4F" w:themeColor="text2" w:themeShade="BF"/>
        <w:sz w:val="18"/>
        <w:szCs w:val="18"/>
      </w:rPr>
      <w:instrText>NUMPAGES  \* Arabic  \* MERGEFORMAT</w:instrText>
    </w:r>
    <w:r w:rsidRPr="00FD78D0">
      <w:rPr>
        <w:color w:val="323E4F" w:themeColor="text2" w:themeShade="BF"/>
        <w:sz w:val="18"/>
        <w:szCs w:val="18"/>
      </w:rPr>
      <w:fldChar w:fldCharType="separate"/>
    </w:r>
    <w:r w:rsidR="009118BA">
      <w:rPr>
        <w:noProof/>
        <w:color w:val="323E4F" w:themeColor="text2" w:themeShade="BF"/>
        <w:sz w:val="18"/>
        <w:szCs w:val="18"/>
      </w:rPr>
      <w:t>8</w:t>
    </w:r>
    <w:r w:rsidRPr="00FD78D0">
      <w:rPr>
        <w:color w:val="323E4F" w:themeColor="text2" w:themeShade="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8B" w:rsidRDefault="00A51D8B" w:rsidP="00FD78D0">
      <w:pPr>
        <w:spacing w:after="0" w:line="240" w:lineRule="auto"/>
      </w:pPr>
      <w:r>
        <w:separator/>
      </w:r>
    </w:p>
  </w:footnote>
  <w:footnote w:type="continuationSeparator" w:id="0">
    <w:p w:rsidR="00A51D8B" w:rsidRDefault="00A51D8B" w:rsidP="00FD7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7E" w:rsidRDefault="00D02E7E" w:rsidP="00FD78D0">
    <w:pPr>
      <w:pStyle w:val="En-tte"/>
      <w:jc w:val="center"/>
    </w:pPr>
    <w:r w:rsidRPr="0040031D">
      <w:t>Compte-rendu du comité l</w:t>
    </w:r>
    <w:r>
      <w:t>ocal Culture &amp; Santé du Rhône</w:t>
    </w:r>
  </w:p>
  <w:p w:rsidR="00D02E7E" w:rsidRDefault="00D02E7E" w:rsidP="00FD78D0">
    <w:pPr>
      <w:pStyle w:val="En-tte"/>
      <w:jc w:val="center"/>
    </w:pPr>
    <w:r>
      <w:t xml:space="preserve">Lundi </w:t>
    </w:r>
    <w:r w:rsidRPr="0040031D">
      <w:t>18 mars 2024</w:t>
    </w:r>
    <w:r>
      <w:t xml:space="preserve"> – 14-17H</w:t>
    </w:r>
  </w:p>
  <w:p w:rsidR="00D02E7E" w:rsidRDefault="00D02E7E" w:rsidP="00064B2D">
    <w:pPr>
      <w:pStyle w:val="En-tte"/>
      <w:jc w:val="center"/>
    </w:pPr>
    <w:r>
      <w:t>Atrium de Tassin-la-Demi-Lune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E61D7"/>
    <w:multiLevelType w:val="hybridMultilevel"/>
    <w:tmpl w:val="4584344A"/>
    <w:lvl w:ilvl="0" w:tplc="FFD8B97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D8594A"/>
    <w:multiLevelType w:val="hybridMultilevel"/>
    <w:tmpl w:val="C9C415EC"/>
    <w:lvl w:ilvl="0" w:tplc="5C64BA84">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36"/>
    <w:rsid w:val="00064B2D"/>
    <w:rsid w:val="000A78CE"/>
    <w:rsid w:val="001B66D1"/>
    <w:rsid w:val="001D1FE3"/>
    <w:rsid w:val="00271565"/>
    <w:rsid w:val="00292134"/>
    <w:rsid w:val="00336CA8"/>
    <w:rsid w:val="003A19C0"/>
    <w:rsid w:val="003A2B40"/>
    <w:rsid w:val="003B0FD5"/>
    <w:rsid w:val="003D7FF3"/>
    <w:rsid w:val="003F3DA5"/>
    <w:rsid w:val="0040031D"/>
    <w:rsid w:val="004B17E7"/>
    <w:rsid w:val="005B022C"/>
    <w:rsid w:val="005C24BA"/>
    <w:rsid w:val="005E0A33"/>
    <w:rsid w:val="00661A36"/>
    <w:rsid w:val="006F33F2"/>
    <w:rsid w:val="0072076C"/>
    <w:rsid w:val="00785EDD"/>
    <w:rsid w:val="007D51CA"/>
    <w:rsid w:val="0088359A"/>
    <w:rsid w:val="008A1FA1"/>
    <w:rsid w:val="009118BA"/>
    <w:rsid w:val="00934246"/>
    <w:rsid w:val="009426E5"/>
    <w:rsid w:val="00954E73"/>
    <w:rsid w:val="00962D91"/>
    <w:rsid w:val="009E7A66"/>
    <w:rsid w:val="00A3238E"/>
    <w:rsid w:val="00A51D8B"/>
    <w:rsid w:val="00AB107F"/>
    <w:rsid w:val="00AC03F5"/>
    <w:rsid w:val="00B44C63"/>
    <w:rsid w:val="00C735D6"/>
    <w:rsid w:val="00D02E7E"/>
    <w:rsid w:val="00D63D14"/>
    <w:rsid w:val="00DB274C"/>
    <w:rsid w:val="00DB27EB"/>
    <w:rsid w:val="00E210B1"/>
    <w:rsid w:val="00E724B5"/>
    <w:rsid w:val="00F829DE"/>
    <w:rsid w:val="00FB7F6E"/>
    <w:rsid w:val="00FD7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899A0-D868-41BC-B338-D9940F0E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26E5"/>
    <w:pPr>
      <w:ind w:left="720"/>
      <w:contextualSpacing/>
    </w:pPr>
  </w:style>
  <w:style w:type="character" w:styleId="Marquedecommentaire">
    <w:name w:val="annotation reference"/>
    <w:basedOn w:val="Policepardfaut"/>
    <w:uiPriority w:val="99"/>
    <w:semiHidden/>
    <w:unhideWhenUsed/>
    <w:rsid w:val="009426E5"/>
    <w:rPr>
      <w:sz w:val="16"/>
      <w:szCs w:val="16"/>
    </w:rPr>
  </w:style>
  <w:style w:type="paragraph" w:styleId="Commentaire">
    <w:name w:val="annotation text"/>
    <w:basedOn w:val="Normal"/>
    <w:link w:val="CommentaireCar"/>
    <w:uiPriority w:val="99"/>
    <w:semiHidden/>
    <w:unhideWhenUsed/>
    <w:rsid w:val="009426E5"/>
    <w:pPr>
      <w:spacing w:line="240" w:lineRule="auto"/>
    </w:pPr>
    <w:rPr>
      <w:sz w:val="20"/>
      <w:szCs w:val="20"/>
    </w:rPr>
  </w:style>
  <w:style w:type="character" w:customStyle="1" w:styleId="CommentaireCar">
    <w:name w:val="Commentaire Car"/>
    <w:basedOn w:val="Policepardfaut"/>
    <w:link w:val="Commentaire"/>
    <w:uiPriority w:val="99"/>
    <w:semiHidden/>
    <w:rsid w:val="009426E5"/>
    <w:rPr>
      <w:sz w:val="20"/>
      <w:szCs w:val="20"/>
    </w:rPr>
  </w:style>
  <w:style w:type="paragraph" w:styleId="Objetducommentaire">
    <w:name w:val="annotation subject"/>
    <w:basedOn w:val="Commentaire"/>
    <w:next w:val="Commentaire"/>
    <w:link w:val="ObjetducommentaireCar"/>
    <w:uiPriority w:val="99"/>
    <w:semiHidden/>
    <w:unhideWhenUsed/>
    <w:rsid w:val="009426E5"/>
    <w:rPr>
      <w:b/>
      <w:bCs/>
    </w:rPr>
  </w:style>
  <w:style w:type="character" w:customStyle="1" w:styleId="ObjetducommentaireCar">
    <w:name w:val="Objet du commentaire Car"/>
    <w:basedOn w:val="CommentaireCar"/>
    <w:link w:val="Objetducommentaire"/>
    <w:uiPriority w:val="99"/>
    <w:semiHidden/>
    <w:rsid w:val="009426E5"/>
    <w:rPr>
      <w:b/>
      <w:bCs/>
      <w:sz w:val="20"/>
      <w:szCs w:val="20"/>
    </w:rPr>
  </w:style>
  <w:style w:type="paragraph" w:styleId="Textedebulles">
    <w:name w:val="Balloon Text"/>
    <w:basedOn w:val="Normal"/>
    <w:link w:val="TextedebullesCar"/>
    <w:uiPriority w:val="99"/>
    <w:semiHidden/>
    <w:unhideWhenUsed/>
    <w:rsid w:val="009426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6E5"/>
    <w:rPr>
      <w:rFonts w:ascii="Segoe UI" w:hAnsi="Segoe UI" w:cs="Segoe UI"/>
      <w:sz w:val="18"/>
      <w:szCs w:val="18"/>
    </w:rPr>
  </w:style>
  <w:style w:type="paragraph" w:styleId="En-tte">
    <w:name w:val="header"/>
    <w:basedOn w:val="Normal"/>
    <w:link w:val="En-tteCar"/>
    <w:uiPriority w:val="99"/>
    <w:unhideWhenUsed/>
    <w:rsid w:val="00FD78D0"/>
    <w:pPr>
      <w:tabs>
        <w:tab w:val="center" w:pos="4536"/>
        <w:tab w:val="right" w:pos="9072"/>
      </w:tabs>
      <w:spacing w:after="0" w:line="240" w:lineRule="auto"/>
    </w:pPr>
  </w:style>
  <w:style w:type="character" w:customStyle="1" w:styleId="En-tteCar">
    <w:name w:val="En-tête Car"/>
    <w:basedOn w:val="Policepardfaut"/>
    <w:link w:val="En-tte"/>
    <w:uiPriority w:val="99"/>
    <w:rsid w:val="00FD78D0"/>
  </w:style>
  <w:style w:type="paragraph" w:styleId="Pieddepage">
    <w:name w:val="footer"/>
    <w:basedOn w:val="Normal"/>
    <w:link w:val="PieddepageCar"/>
    <w:uiPriority w:val="99"/>
    <w:unhideWhenUsed/>
    <w:rsid w:val="00FD78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8D0"/>
  </w:style>
  <w:style w:type="paragraph" w:styleId="NormalWeb">
    <w:name w:val="Normal (Web)"/>
    <w:basedOn w:val="Normal"/>
    <w:uiPriority w:val="99"/>
    <w:unhideWhenUsed/>
    <w:rsid w:val="005E0A33"/>
    <w:pPr>
      <w:spacing w:after="0"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5E0A33"/>
    <w:rPr>
      <w:color w:val="0000FF"/>
      <w:u w:val="single"/>
    </w:rPr>
  </w:style>
  <w:style w:type="character" w:styleId="lev">
    <w:name w:val="Strong"/>
    <w:basedOn w:val="Policepardfaut"/>
    <w:uiPriority w:val="22"/>
    <w:qFormat/>
    <w:rsid w:val="005E0A33"/>
    <w:rPr>
      <w:b/>
      <w:bCs/>
    </w:rPr>
  </w:style>
  <w:style w:type="character" w:styleId="Accentuation">
    <w:name w:val="Emphasis"/>
    <w:basedOn w:val="Policepardfaut"/>
    <w:uiPriority w:val="20"/>
    <w:qFormat/>
    <w:rsid w:val="005E0A33"/>
    <w:rPr>
      <w:i/>
      <w:iCs/>
    </w:rPr>
  </w:style>
  <w:style w:type="table" w:styleId="Grilledutableau">
    <w:name w:val="Table Grid"/>
    <w:basedOn w:val="TableauNormal"/>
    <w:uiPriority w:val="39"/>
    <w:rsid w:val="008A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3077">
      <w:bodyDiv w:val="1"/>
      <w:marLeft w:val="0"/>
      <w:marRight w:val="0"/>
      <w:marTop w:val="0"/>
      <w:marBottom w:val="0"/>
      <w:divBdr>
        <w:top w:val="none" w:sz="0" w:space="0" w:color="auto"/>
        <w:left w:val="none" w:sz="0" w:space="0" w:color="auto"/>
        <w:bottom w:val="none" w:sz="0" w:space="0" w:color="auto"/>
        <w:right w:val="none" w:sz="0" w:space="0" w:color="auto"/>
      </w:divBdr>
    </w:div>
    <w:div w:id="486822722">
      <w:bodyDiv w:val="1"/>
      <w:marLeft w:val="0"/>
      <w:marRight w:val="0"/>
      <w:marTop w:val="0"/>
      <w:marBottom w:val="0"/>
      <w:divBdr>
        <w:top w:val="none" w:sz="0" w:space="0" w:color="auto"/>
        <w:left w:val="none" w:sz="0" w:space="0" w:color="auto"/>
        <w:bottom w:val="none" w:sz="0" w:space="0" w:color="auto"/>
        <w:right w:val="none" w:sz="0" w:space="0" w:color="auto"/>
      </w:divBdr>
    </w:div>
    <w:div w:id="1595281649">
      <w:bodyDiv w:val="1"/>
      <w:marLeft w:val="0"/>
      <w:marRight w:val="0"/>
      <w:marTop w:val="0"/>
      <w:marBottom w:val="0"/>
      <w:divBdr>
        <w:top w:val="none" w:sz="0" w:space="0" w:color="auto"/>
        <w:left w:val="none" w:sz="0" w:space="0" w:color="auto"/>
        <w:bottom w:val="none" w:sz="0" w:space="0" w:color="auto"/>
        <w:right w:val="none" w:sz="0" w:space="0" w:color="auto"/>
      </w:divBdr>
    </w:div>
    <w:div w:id="1650745179">
      <w:bodyDiv w:val="1"/>
      <w:marLeft w:val="0"/>
      <w:marRight w:val="0"/>
      <w:marTop w:val="0"/>
      <w:marBottom w:val="0"/>
      <w:divBdr>
        <w:top w:val="none" w:sz="0" w:space="0" w:color="auto"/>
        <w:left w:val="none" w:sz="0" w:space="0" w:color="auto"/>
        <w:bottom w:val="none" w:sz="0" w:space="0" w:color="auto"/>
        <w:right w:val="none" w:sz="0" w:space="0" w:color="auto"/>
      </w:divBdr>
    </w:div>
    <w:div w:id="1811165751">
      <w:bodyDiv w:val="1"/>
      <w:marLeft w:val="0"/>
      <w:marRight w:val="0"/>
      <w:marTop w:val="0"/>
      <w:marBottom w:val="0"/>
      <w:divBdr>
        <w:top w:val="none" w:sz="0" w:space="0" w:color="auto"/>
        <w:left w:val="none" w:sz="0" w:space="0" w:color="auto"/>
        <w:bottom w:val="none" w:sz="0" w:space="0" w:color="auto"/>
        <w:right w:val="none" w:sz="0" w:space="0" w:color="auto"/>
      </w:divBdr>
    </w:div>
    <w:div w:id="19072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dants.nosmemoiresvives.fr/?PagePrincipa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ur-les-personnes-agees.gouv.fr/actualites/la-loi-relative-a-ladaptation-de-la-societe-au-vieilliss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2E67-C184-413E-8A97-DBF2EFFA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3453</Words>
  <Characters>18996</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CH Le Vinatier</Company>
  <LinksUpToDate>false</LinksUpToDate>
  <CharactersWithSpaces>22405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 Coline</dc:creator>
  <cp:keywords/>
  <dc:description/>
  <cp:lastModifiedBy>DUFFOUX Marion</cp:lastModifiedBy>
  <cp:revision>2</cp:revision>
  <dcterms:created xsi:type="dcterms:W3CDTF">2024-05-14T13:37:00Z</dcterms:created>
  <dcterms:modified xsi:type="dcterms:W3CDTF">2024-05-14T13:37:00Z</dcterms:modified>
</cp:coreProperties>
</file>